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5954"/>
      </w:tblGrid>
      <w:tr w:rsidR="0068216F" w:rsidRPr="00A14FA7">
        <w:trPr>
          <w:trHeight w:val="284"/>
        </w:trPr>
        <w:tc>
          <w:tcPr>
            <w:tcW w:w="3510" w:type="dxa"/>
            <w:tcBorders>
              <w:top w:val="nil"/>
              <w:left w:val="nil"/>
              <w:bottom w:val="nil"/>
              <w:right w:val="nil"/>
            </w:tcBorders>
          </w:tcPr>
          <w:p w:rsidR="0068216F" w:rsidRPr="00A14FA7" w:rsidRDefault="0068216F" w:rsidP="00792530">
            <w:pPr>
              <w:widowControl w:val="0"/>
              <w:spacing w:before="20" w:after="20"/>
              <w:jc w:val="center"/>
              <w:rPr>
                <w:sz w:val="26"/>
              </w:rPr>
            </w:pPr>
            <w:r w:rsidRPr="00A14FA7">
              <w:rPr>
                <w:sz w:val="26"/>
              </w:rPr>
              <w:t>UBND TỈNH Đ</w:t>
            </w:r>
            <w:r w:rsidR="00451899" w:rsidRPr="00A14FA7">
              <w:rPr>
                <w:sz w:val="26"/>
              </w:rPr>
              <w:t>ẮK</w:t>
            </w:r>
            <w:r w:rsidR="008C50D0" w:rsidRPr="00A14FA7">
              <w:rPr>
                <w:sz w:val="26"/>
              </w:rPr>
              <w:t xml:space="preserve"> </w:t>
            </w:r>
            <w:r w:rsidR="00451899" w:rsidRPr="00A14FA7">
              <w:rPr>
                <w:sz w:val="26"/>
              </w:rPr>
              <w:t>LẮK</w:t>
            </w:r>
          </w:p>
        </w:tc>
        <w:tc>
          <w:tcPr>
            <w:tcW w:w="5954" w:type="dxa"/>
            <w:tcBorders>
              <w:top w:val="nil"/>
              <w:left w:val="nil"/>
              <w:bottom w:val="nil"/>
              <w:right w:val="nil"/>
            </w:tcBorders>
          </w:tcPr>
          <w:p w:rsidR="0068216F" w:rsidRPr="00A14FA7" w:rsidRDefault="0068216F" w:rsidP="00792530">
            <w:pPr>
              <w:widowControl w:val="0"/>
              <w:spacing w:before="20" w:after="20"/>
              <w:jc w:val="center"/>
              <w:rPr>
                <w:b/>
                <w:sz w:val="26"/>
              </w:rPr>
            </w:pPr>
            <w:r w:rsidRPr="00A14FA7">
              <w:rPr>
                <w:b/>
                <w:sz w:val="26"/>
              </w:rPr>
              <w:t>CỘNG HÒA XÃ HỘI CHỦ NGHĨA VIỆT NAM</w:t>
            </w:r>
          </w:p>
        </w:tc>
      </w:tr>
      <w:tr w:rsidR="0068216F" w:rsidRPr="00A14FA7">
        <w:trPr>
          <w:trHeight w:val="273"/>
        </w:trPr>
        <w:tc>
          <w:tcPr>
            <w:tcW w:w="3510" w:type="dxa"/>
            <w:tcBorders>
              <w:top w:val="nil"/>
              <w:left w:val="nil"/>
              <w:bottom w:val="nil"/>
              <w:right w:val="nil"/>
            </w:tcBorders>
          </w:tcPr>
          <w:p w:rsidR="0068216F" w:rsidRPr="00A14FA7" w:rsidRDefault="00EA5CAC" w:rsidP="00792530">
            <w:pPr>
              <w:widowControl w:val="0"/>
              <w:spacing w:before="20" w:after="20"/>
              <w:jc w:val="center"/>
              <w:rPr>
                <w:b/>
                <w:sz w:val="26"/>
              </w:rPr>
            </w:pPr>
            <w:r w:rsidRPr="00A14FA7">
              <w:rPr>
                <w:b/>
                <w:sz w:val="26"/>
              </w:rPr>
              <w:t>SỞ XÂY DỰNG</w:t>
            </w:r>
          </w:p>
        </w:tc>
        <w:tc>
          <w:tcPr>
            <w:tcW w:w="5954" w:type="dxa"/>
            <w:tcBorders>
              <w:top w:val="nil"/>
              <w:left w:val="nil"/>
              <w:bottom w:val="nil"/>
              <w:right w:val="nil"/>
            </w:tcBorders>
          </w:tcPr>
          <w:p w:rsidR="0068216F" w:rsidRPr="00A14FA7" w:rsidRDefault="0068216F" w:rsidP="00792530">
            <w:pPr>
              <w:widowControl w:val="0"/>
              <w:spacing w:before="20" w:after="20"/>
              <w:jc w:val="center"/>
              <w:rPr>
                <w:b/>
                <w:sz w:val="26"/>
              </w:rPr>
            </w:pPr>
            <w:r w:rsidRPr="00A14FA7">
              <w:rPr>
                <w:b/>
                <w:sz w:val="28"/>
              </w:rPr>
              <w:t>Độc lập - Tự do - Hạnh phúc</w:t>
            </w:r>
          </w:p>
        </w:tc>
      </w:tr>
      <w:tr w:rsidR="0068216F" w:rsidRPr="00A14FA7">
        <w:trPr>
          <w:trHeight w:val="808"/>
        </w:trPr>
        <w:tc>
          <w:tcPr>
            <w:tcW w:w="3510" w:type="dxa"/>
            <w:tcBorders>
              <w:top w:val="nil"/>
              <w:left w:val="nil"/>
              <w:bottom w:val="nil"/>
              <w:right w:val="nil"/>
            </w:tcBorders>
          </w:tcPr>
          <w:p w:rsidR="0068216F" w:rsidRPr="00A14FA7" w:rsidRDefault="00186D00" w:rsidP="00792530">
            <w:pPr>
              <w:widowControl w:val="0"/>
              <w:spacing w:before="120" w:after="20"/>
              <w:jc w:val="center"/>
              <w:rPr>
                <w:sz w:val="26"/>
              </w:rPr>
            </w:pPr>
            <w:r>
              <w:rPr>
                <w:noProof/>
                <w:sz w:val="16"/>
                <w:szCs w:val="16"/>
                <w:u w:val="single"/>
                <w:lang w:eastAsia="en-US"/>
              </w:rPr>
              <mc:AlternateContent>
                <mc:Choice Requires="wps">
                  <w:drawing>
                    <wp:anchor distT="0" distB="0" distL="114300" distR="114300" simplePos="0" relativeHeight="251657216" behindDoc="0" locked="0" layoutInCell="1" allowOverlap="1">
                      <wp:simplePos x="0" y="0"/>
                      <wp:positionH relativeFrom="column">
                        <wp:posOffset>653415</wp:posOffset>
                      </wp:positionH>
                      <wp:positionV relativeFrom="paragraph">
                        <wp:posOffset>-635</wp:posOffset>
                      </wp:positionV>
                      <wp:extent cx="628015"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0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5pt,-.05pt" to="100.9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nnuEQIAACc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"/>
                  </w:pict>
                </mc:Fallback>
              </mc:AlternateContent>
            </w:r>
            <w:r w:rsidR="00213922" w:rsidRPr="00A14FA7">
              <w:rPr>
                <w:sz w:val="26"/>
              </w:rPr>
              <w:t>Số</w:t>
            </w:r>
            <w:r w:rsidR="000B30B8" w:rsidRPr="00A14FA7">
              <w:rPr>
                <w:sz w:val="26"/>
              </w:rPr>
              <w:t>:</w:t>
            </w:r>
            <w:r w:rsidR="0091352F" w:rsidRPr="00A14FA7">
              <w:rPr>
                <w:sz w:val="26"/>
              </w:rPr>
              <w:t xml:space="preserve"> </w:t>
            </w:r>
            <w:r w:rsidR="00B02DCC">
              <w:rPr>
                <w:sz w:val="26"/>
              </w:rPr>
              <w:t xml:space="preserve">         </w:t>
            </w:r>
            <w:r w:rsidR="0068216F" w:rsidRPr="00A14FA7">
              <w:rPr>
                <w:sz w:val="26"/>
              </w:rPr>
              <w:t>/</w:t>
            </w:r>
            <w:r w:rsidR="00EA5CAC" w:rsidRPr="00A14FA7">
              <w:rPr>
                <w:sz w:val="26"/>
              </w:rPr>
              <w:t>SXD</w:t>
            </w:r>
            <w:r w:rsidR="0068216F" w:rsidRPr="00A14FA7">
              <w:rPr>
                <w:sz w:val="26"/>
              </w:rPr>
              <w:t>-</w:t>
            </w:r>
            <w:r w:rsidR="00121400" w:rsidRPr="00A14FA7">
              <w:rPr>
                <w:sz w:val="26"/>
              </w:rPr>
              <w:t>KT</w:t>
            </w:r>
            <w:r w:rsidR="00622647">
              <w:rPr>
                <w:sz w:val="26"/>
              </w:rPr>
              <w:t>&amp;</w:t>
            </w:r>
            <w:r w:rsidR="00BF20D9" w:rsidRPr="00A14FA7">
              <w:rPr>
                <w:sz w:val="26"/>
              </w:rPr>
              <w:t>VLXD</w:t>
            </w:r>
          </w:p>
          <w:p w:rsidR="00B57817" w:rsidRPr="001E048B" w:rsidRDefault="002C11E0" w:rsidP="0020593B">
            <w:pPr>
              <w:widowControl w:val="0"/>
              <w:spacing w:before="120" w:after="20"/>
              <w:jc w:val="center"/>
              <w:rPr>
                <w:sz w:val="24"/>
                <w:szCs w:val="24"/>
              </w:rPr>
            </w:pPr>
            <w:r w:rsidRPr="001E048B">
              <w:rPr>
                <w:sz w:val="24"/>
                <w:szCs w:val="24"/>
              </w:rPr>
              <w:t>V/v công bố</w:t>
            </w:r>
            <w:r w:rsidR="00164BED" w:rsidRPr="001E048B">
              <w:rPr>
                <w:sz w:val="24"/>
                <w:szCs w:val="24"/>
              </w:rPr>
              <w:t xml:space="preserve"> thông tin</w:t>
            </w:r>
            <w:r w:rsidRPr="001E048B">
              <w:rPr>
                <w:sz w:val="24"/>
                <w:szCs w:val="24"/>
              </w:rPr>
              <w:t xml:space="preserve"> giá vật liệu xây dựng tháng </w:t>
            </w:r>
            <w:r w:rsidR="0020593B">
              <w:rPr>
                <w:sz w:val="24"/>
                <w:szCs w:val="24"/>
              </w:rPr>
              <w:t>5</w:t>
            </w:r>
            <w:r w:rsidRPr="001E048B">
              <w:rPr>
                <w:sz w:val="24"/>
                <w:szCs w:val="24"/>
              </w:rPr>
              <w:t>/202</w:t>
            </w:r>
            <w:r w:rsidR="00592428" w:rsidRPr="001E048B">
              <w:rPr>
                <w:sz w:val="24"/>
                <w:szCs w:val="24"/>
              </w:rPr>
              <w:t>5</w:t>
            </w:r>
          </w:p>
        </w:tc>
        <w:tc>
          <w:tcPr>
            <w:tcW w:w="5954" w:type="dxa"/>
            <w:tcBorders>
              <w:top w:val="nil"/>
              <w:left w:val="nil"/>
              <w:bottom w:val="nil"/>
              <w:right w:val="nil"/>
            </w:tcBorders>
          </w:tcPr>
          <w:p w:rsidR="00046174" w:rsidRPr="00A14FA7" w:rsidRDefault="00186D00" w:rsidP="00564A08">
            <w:pPr>
              <w:widowControl w:val="0"/>
              <w:spacing w:before="120" w:after="20"/>
              <w:jc w:val="center"/>
              <w:rPr>
                <w:i/>
                <w:sz w:val="26"/>
              </w:rPr>
            </w:pPr>
            <w:r>
              <w:rPr>
                <w:noProof/>
                <w:sz w:val="16"/>
                <w:szCs w:val="16"/>
                <w:u w:val="single"/>
                <w:lang w:eastAsia="en-US"/>
              </w:rPr>
              <mc:AlternateContent>
                <mc:Choice Requires="wps">
                  <w:drawing>
                    <wp:anchor distT="0" distB="0" distL="114300" distR="114300" simplePos="0" relativeHeight="251658240" behindDoc="0" locked="0" layoutInCell="1" allowOverlap="1">
                      <wp:simplePos x="0" y="0"/>
                      <wp:positionH relativeFrom="column">
                        <wp:posOffset>752475</wp:posOffset>
                      </wp:positionH>
                      <wp:positionV relativeFrom="paragraph">
                        <wp:posOffset>3810</wp:posOffset>
                      </wp:positionV>
                      <wp:extent cx="2153920" cy="0"/>
                      <wp:effectExtent l="0" t="0" r="0" b="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3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25pt,.3pt" to="228.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0wEQ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"/>
                  </w:pict>
                </mc:Fallback>
              </mc:AlternateContent>
            </w:r>
            <w:r w:rsidR="00641359" w:rsidRPr="00A14FA7">
              <w:rPr>
                <w:i/>
                <w:sz w:val="26"/>
              </w:rPr>
              <w:t>Đắk Lắk</w:t>
            </w:r>
            <w:r w:rsidR="00C925B6" w:rsidRPr="00A14FA7">
              <w:rPr>
                <w:i/>
                <w:sz w:val="26"/>
              </w:rPr>
              <w:t>, ngày</w:t>
            </w:r>
            <w:bookmarkStart w:id="0" w:name="_GoBack"/>
            <w:bookmarkEnd w:id="0"/>
            <w:r w:rsidR="00B02DCC">
              <w:rPr>
                <w:i/>
                <w:sz w:val="26"/>
              </w:rPr>
              <w:t xml:space="preserve">  </w:t>
            </w:r>
            <w:r w:rsidR="008320F2">
              <w:rPr>
                <w:i/>
                <w:sz w:val="26"/>
              </w:rPr>
              <w:t xml:space="preserve"> </w:t>
            </w:r>
            <w:r w:rsidR="00B01D27" w:rsidRPr="00A14FA7">
              <w:rPr>
                <w:i/>
                <w:sz w:val="26"/>
              </w:rPr>
              <w:t xml:space="preserve"> </w:t>
            </w:r>
            <w:r w:rsidR="00557CCE">
              <w:rPr>
                <w:i/>
                <w:sz w:val="26"/>
              </w:rPr>
              <w:t xml:space="preserve">   </w:t>
            </w:r>
            <w:r w:rsidR="00BD5F08" w:rsidRPr="00A14FA7">
              <w:rPr>
                <w:i/>
                <w:sz w:val="26"/>
              </w:rPr>
              <w:t xml:space="preserve">tháng </w:t>
            </w:r>
            <w:r w:rsidR="0020593B">
              <w:rPr>
                <w:i/>
                <w:sz w:val="26"/>
              </w:rPr>
              <w:t>5</w:t>
            </w:r>
            <w:r w:rsidR="00AC6BC5">
              <w:rPr>
                <w:i/>
                <w:sz w:val="26"/>
              </w:rPr>
              <w:t xml:space="preserve"> </w:t>
            </w:r>
            <w:r w:rsidR="0068216F" w:rsidRPr="00A14FA7">
              <w:rPr>
                <w:i/>
                <w:sz w:val="26"/>
              </w:rPr>
              <w:t>năm 20</w:t>
            </w:r>
            <w:r w:rsidR="003A6890">
              <w:rPr>
                <w:i/>
                <w:sz w:val="26"/>
              </w:rPr>
              <w:t>2</w:t>
            </w:r>
            <w:r w:rsidR="00592428">
              <w:rPr>
                <w:i/>
                <w:sz w:val="26"/>
              </w:rPr>
              <w:t>5</w:t>
            </w:r>
          </w:p>
        </w:tc>
      </w:tr>
    </w:tbl>
    <w:p w:rsidR="00EA5CAC" w:rsidRPr="00D91334" w:rsidRDefault="00EA5CAC" w:rsidP="00792530">
      <w:pPr>
        <w:widowControl w:val="0"/>
        <w:ind w:left="3969" w:hanging="1842"/>
        <w:rPr>
          <w:sz w:val="26"/>
          <w:szCs w:val="26"/>
        </w:rPr>
      </w:pPr>
    </w:p>
    <w:p w:rsidR="00EA5CAC" w:rsidRPr="00D91334" w:rsidRDefault="00EA5CAC" w:rsidP="00792530">
      <w:pPr>
        <w:widowControl w:val="0"/>
        <w:ind w:left="3969" w:hanging="1842"/>
        <w:rPr>
          <w:sz w:val="26"/>
          <w:szCs w:val="26"/>
        </w:rPr>
      </w:pPr>
      <w:r w:rsidRPr="00D91334">
        <w:rPr>
          <w:sz w:val="26"/>
          <w:szCs w:val="26"/>
        </w:rPr>
        <w:t xml:space="preserve">Kính gửi: </w:t>
      </w:r>
    </w:p>
    <w:p w:rsidR="00EA5CAC" w:rsidRPr="00D91334" w:rsidRDefault="00EA5CAC" w:rsidP="005D3769">
      <w:pPr>
        <w:widowControl w:val="0"/>
        <w:spacing w:before="40"/>
        <w:ind w:left="3402" w:right="284" w:hanging="142"/>
        <w:jc w:val="both"/>
        <w:rPr>
          <w:spacing w:val="-4"/>
          <w:sz w:val="26"/>
          <w:szCs w:val="26"/>
        </w:rPr>
      </w:pPr>
      <w:r w:rsidRPr="00D91334">
        <w:rPr>
          <w:spacing w:val="-4"/>
          <w:sz w:val="26"/>
          <w:szCs w:val="26"/>
        </w:rPr>
        <w:t>- Các Sở</w:t>
      </w:r>
      <w:r w:rsidR="009E271E" w:rsidRPr="00D91334">
        <w:rPr>
          <w:spacing w:val="-4"/>
          <w:sz w:val="26"/>
          <w:szCs w:val="26"/>
        </w:rPr>
        <w:t xml:space="preserve"> quản lý công trình xây dựng chuyên ngành</w:t>
      </w:r>
      <w:r w:rsidRPr="00D91334">
        <w:rPr>
          <w:spacing w:val="-4"/>
          <w:sz w:val="26"/>
          <w:szCs w:val="26"/>
        </w:rPr>
        <w:t>;</w:t>
      </w:r>
    </w:p>
    <w:p w:rsidR="008872DE" w:rsidRPr="00D91334" w:rsidRDefault="00EA5CAC" w:rsidP="005D3769">
      <w:pPr>
        <w:widowControl w:val="0"/>
        <w:spacing w:before="40"/>
        <w:ind w:left="3402" w:right="284" w:hanging="142"/>
        <w:jc w:val="both"/>
        <w:rPr>
          <w:sz w:val="26"/>
          <w:szCs w:val="26"/>
        </w:rPr>
      </w:pPr>
      <w:r w:rsidRPr="00D91334">
        <w:rPr>
          <w:sz w:val="26"/>
          <w:szCs w:val="26"/>
        </w:rPr>
        <w:t>- UBND các huyện</w:t>
      </w:r>
      <w:r w:rsidR="002938D7" w:rsidRPr="00D91334">
        <w:rPr>
          <w:sz w:val="26"/>
          <w:szCs w:val="26"/>
        </w:rPr>
        <w:t>, thị xã</w:t>
      </w:r>
      <w:r w:rsidRPr="00D91334">
        <w:rPr>
          <w:sz w:val="26"/>
          <w:szCs w:val="26"/>
        </w:rPr>
        <w:t>,</w:t>
      </w:r>
      <w:r w:rsidR="0094782A" w:rsidRPr="00D91334">
        <w:rPr>
          <w:sz w:val="26"/>
          <w:szCs w:val="26"/>
        </w:rPr>
        <w:t xml:space="preserve"> </w:t>
      </w:r>
      <w:r w:rsidR="008872DE" w:rsidRPr="00D91334">
        <w:rPr>
          <w:sz w:val="26"/>
          <w:szCs w:val="26"/>
        </w:rPr>
        <w:t>thành phố;</w:t>
      </w:r>
    </w:p>
    <w:p w:rsidR="005C6056" w:rsidRPr="00D91334" w:rsidRDefault="005C6056" w:rsidP="005D3769">
      <w:pPr>
        <w:widowControl w:val="0"/>
        <w:spacing w:before="40"/>
        <w:ind w:left="3402" w:right="284" w:hanging="142"/>
        <w:jc w:val="both"/>
        <w:rPr>
          <w:spacing w:val="-4"/>
          <w:sz w:val="26"/>
          <w:szCs w:val="26"/>
        </w:rPr>
      </w:pPr>
      <w:r w:rsidRPr="00D91334">
        <w:rPr>
          <w:spacing w:val="-4"/>
          <w:sz w:val="26"/>
          <w:szCs w:val="26"/>
        </w:rPr>
        <w:t xml:space="preserve">- Ban QLDA </w:t>
      </w:r>
      <w:r w:rsidR="00A22D01" w:rsidRPr="00D91334">
        <w:rPr>
          <w:spacing w:val="-4"/>
          <w:sz w:val="26"/>
          <w:szCs w:val="26"/>
        </w:rPr>
        <w:t>Đ</w:t>
      </w:r>
      <w:r w:rsidRPr="00D91334">
        <w:rPr>
          <w:spacing w:val="-4"/>
          <w:sz w:val="26"/>
          <w:szCs w:val="26"/>
        </w:rPr>
        <w:t>ầu tư xây dựng công trình dân dụng</w:t>
      </w:r>
      <w:r w:rsidR="00A22D01" w:rsidRPr="00D91334">
        <w:rPr>
          <w:spacing w:val="-4"/>
          <w:sz w:val="26"/>
          <w:szCs w:val="26"/>
        </w:rPr>
        <w:br/>
      </w:r>
      <w:r w:rsidR="00E03172" w:rsidRPr="00D91334">
        <w:rPr>
          <w:spacing w:val="-4"/>
          <w:sz w:val="26"/>
          <w:szCs w:val="26"/>
        </w:rPr>
        <w:t xml:space="preserve">và công nghiệp </w:t>
      </w:r>
      <w:r w:rsidR="009F11A0" w:rsidRPr="00D91334">
        <w:rPr>
          <w:spacing w:val="-4"/>
          <w:sz w:val="26"/>
          <w:szCs w:val="26"/>
        </w:rPr>
        <w:t xml:space="preserve">tỉnh </w:t>
      </w:r>
      <w:r w:rsidR="00E03172" w:rsidRPr="00D91334">
        <w:rPr>
          <w:spacing w:val="-4"/>
          <w:sz w:val="26"/>
          <w:szCs w:val="26"/>
        </w:rPr>
        <w:t>Đắk Lắk;</w:t>
      </w:r>
    </w:p>
    <w:p w:rsidR="00EA5CAC" w:rsidRPr="00D91334" w:rsidRDefault="00DC57DD" w:rsidP="005D3769">
      <w:pPr>
        <w:widowControl w:val="0"/>
        <w:spacing w:before="40"/>
        <w:ind w:left="3402" w:right="284" w:hanging="142"/>
        <w:jc w:val="both"/>
        <w:rPr>
          <w:spacing w:val="-4"/>
          <w:sz w:val="26"/>
          <w:szCs w:val="26"/>
        </w:rPr>
      </w:pPr>
      <w:r w:rsidRPr="00D91334">
        <w:rPr>
          <w:spacing w:val="-4"/>
          <w:sz w:val="26"/>
          <w:szCs w:val="26"/>
        </w:rPr>
        <w:t xml:space="preserve">- Ban QLDA </w:t>
      </w:r>
      <w:r w:rsidR="009609A3" w:rsidRPr="00D91334">
        <w:rPr>
          <w:spacing w:val="-4"/>
          <w:sz w:val="26"/>
          <w:szCs w:val="26"/>
        </w:rPr>
        <w:t>Đ</w:t>
      </w:r>
      <w:r w:rsidRPr="00D91334">
        <w:rPr>
          <w:spacing w:val="-4"/>
          <w:sz w:val="26"/>
          <w:szCs w:val="26"/>
        </w:rPr>
        <w:t>ầu tư xây dựng công trình giao thông</w:t>
      </w:r>
      <w:r w:rsidR="00A22D01" w:rsidRPr="00D91334">
        <w:rPr>
          <w:spacing w:val="-4"/>
          <w:sz w:val="26"/>
          <w:szCs w:val="26"/>
        </w:rPr>
        <w:br/>
      </w:r>
      <w:r w:rsidRPr="00D91334">
        <w:rPr>
          <w:spacing w:val="-4"/>
          <w:sz w:val="26"/>
          <w:szCs w:val="26"/>
        </w:rPr>
        <w:t xml:space="preserve">và nông nghiệp phát triển nông thôn </w:t>
      </w:r>
      <w:r w:rsidR="007B3E1E" w:rsidRPr="00D91334">
        <w:rPr>
          <w:spacing w:val="-4"/>
          <w:sz w:val="26"/>
          <w:szCs w:val="26"/>
        </w:rPr>
        <w:t xml:space="preserve">tỉnh </w:t>
      </w:r>
      <w:r w:rsidRPr="00D91334">
        <w:rPr>
          <w:spacing w:val="-4"/>
          <w:sz w:val="26"/>
          <w:szCs w:val="26"/>
        </w:rPr>
        <w:t>Đắk Lắk</w:t>
      </w:r>
      <w:r w:rsidR="00EA5CAC" w:rsidRPr="00D91334">
        <w:rPr>
          <w:spacing w:val="-4"/>
          <w:sz w:val="26"/>
          <w:szCs w:val="26"/>
        </w:rPr>
        <w:t>.</w:t>
      </w:r>
    </w:p>
    <w:p w:rsidR="0094782A" w:rsidRPr="005D3769" w:rsidRDefault="0094782A" w:rsidP="00792530">
      <w:pPr>
        <w:widowControl w:val="0"/>
        <w:spacing w:before="120" w:line="252" w:lineRule="auto"/>
        <w:ind w:firstLine="567"/>
        <w:jc w:val="both"/>
        <w:rPr>
          <w:szCs w:val="26"/>
        </w:rPr>
      </w:pPr>
    </w:p>
    <w:p w:rsidR="008B45BF" w:rsidRPr="00D91334" w:rsidRDefault="008B45BF" w:rsidP="00683E2C">
      <w:pPr>
        <w:widowControl w:val="0"/>
        <w:spacing w:before="60" w:line="247" w:lineRule="auto"/>
        <w:ind w:firstLine="567"/>
        <w:jc w:val="both"/>
        <w:rPr>
          <w:sz w:val="26"/>
          <w:szCs w:val="26"/>
        </w:rPr>
      </w:pPr>
      <w:r w:rsidRPr="00D91334">
        <w:rPr>
          <w:sz w:val="26"/>
          <w:szCs w:val="26"/>
        </w:rPr>
        <w:t>Căn cứ Nghị định số 10/2021/NĐ-CP ngày 09/02/2021 của Chính phủ về quản lý chi phí đầu tư xây dựng;</w:t>
      </w:r>
    </w:p>
    <w:p w:rsidR="00151AF6" w:rsidRPr="00D91334" w:rsidRDefault="00151AF6" w:rsidP="00683E2C">
      <w:pPr>
        <w:widowControl w:val="0"/>
        <w:spacing w:before="60" w:line="247" w:lineRule="auto"/>
        <w:ind w:firstLine="567"/>
        <w:jc w:val="both"/>
        <w:rPr>
          <w:sz w:val="26"/>
          <w:szCs w:val="26"/>
        </w:rPr>
      </w:pPr>
      <w:r w:rsidRPr="00D91334">
        <w:rPr>
          <w:sz w:val="26"/>
          <w:szCs w:val="26"/>
        </w:rPr>
        <w:t>Căn cứ Thông tư số 1</w:t>
      </w:r>
      <w:r w:rsidR="00096F44" w:rsidRPr="00D91334">
        <w:rPr>
          <w:sz w:val="26"/>
          <w:szCs w:val="26"/>
        </w:rPr>
        <w:t>4</w:t>
      </w:r>
      <w:r w:rsidRPr="00D91334">
        <w:rPr>
          <w:sz w:val="26"/>
          <w:szCs w:val="26"/>
        </w:rPr>
        <w:t>/202</w:t>
      </w:r>
      <w:r w:rsidR="00096F44" w:rsidRPr="00D91334">
        <w:rPr>
          <w:sz w:val="26"/>
          <w:szCs w:val="26"/>
        </w:rPr>
        <w:t>3</w:t>
      </w:r>
      <w:r w:rsidRPr="00D91334">
        <w:rPr>
          <w:sz w:val="26"/>
          <w:szCs w:val="26"/>
        </w:rPr>
        <w:t xml:space="preserve">/TT-BXD ngày </w:t>
      </w:r>
      <w:r w:rsidR="00096F44" w:rsidRPr="00D91334">
        <w:rPr>
          <w:sz w:val="26"/>
          <w:szCs w:val="26"/>
        </w:rPr>
        <w:t>29</w:t>
      </w:r>
      <w:r w:rsidRPr="00D91334">
        <w:rPr>
          <w:sz w:val="26"/>
          <w:szCs w:val="26"/>
        </w:rPr>
        <w:t>/</w:t>
      </w:r>
      <w:r w:rsidR="00096F44" w:rsidRPr="00D91334">
        <w:rPr>
          <w:sz w:val="26"/>
          <w:szCs w:val="26"/>
        </w:rPr>
        <w:t>12</w:t>
      </w:r>
      <w:r w:rsidRPr="00D91334">
        <w:rPr>
          <w:sz w:val="26"/>
          <w:szCs w:val="26"/>
        </w:rPr>
        <w:t>/202</w:t>
      </w:r>
      <w:r w:rsidR="00096F44" w:rsidRPr="00D91334">
        <w:rPr>
          <w:sz w:val="26"/>
          <w:szCs w:val="26"/>
        </w:rPr>
        <w:t xml:space="preserve">3 </w:t>
      </w:r>
      <w:r w:rsidRPr="00D91334">
        <w:rPr>
          <w:sz w:val="26"/>
          <w:szCs w:val="26"/>
        </w:rPr>
        <w:t>của</w:t>
      </w:r>
      <w:r w:rsidR="00096F44" w:rsidRPr="00D91334">
        <w:rPr>
          <w:sz w:val="26"/>
          <w:szCs w:val="26"/>
        </w:rPr>
        <w:t xml:space="preserve"> Bộ trưởng</w:t>
      </w:r>
      <w:r w:rsidRPr="00D91334">
        <w:rPr>
          <w:sz w:val="26"/>
          <w:szCs w:val="26"/>
        </w:rPr>
        <w:t xml:space="preserve"> Bộ Xây dựng </w:t>
      </w:r>
      <w:r w:rsidR="001E048B">
        <w:rPr>
          <w:sz w:val="26"/>
          <w:szCs w:val="26"/>
        </w:rPr>
        <w:t>s</w:t>
      </w:r>
      <w:r w:rsidR="00096F44" w:rsidRPr="00D91334">
        <w:rPr>
          <w:sz w:val="26"/>
          <w:szCs w:val="26"/>
        </w:rPr>
        <w:t>ửa đổi, bổ sung một số điều của Thông tư số 11/2021/TT-BXD ngày 31/8/2021</w:t>
      </w:r>
      <w:r w:rsidR="00952AD0" w:rsidRPr="00D91334">
        <w:rPr>
          <w:sz w:val="26"/>
          <w:szCs w:val="26"/>
        </w:rPr>
        <w:t xml:space="preserve"> của Bộ trưởng Bộ Xây dựng</w:t>
      </w:r>
      <w:r w:rsidRPr="00D91334">
        <w:rPr>
          <w:sz w:val="26"/>
          <w:szCs w:val="26"/>
        </w:rPr>
        <w:t xml:space="preserve"> hướng dẫn một số nội dung xác định và quản lý chi phí đầu tư xây dựng;</w:t>
      </w:r>
    </w:p>
    <w:p w:rsidR="00530BBF" w:rsidRPr="00D91334" w:rsidRDefault="00530BBF" w:rsidP="00683E2C">
      <w:pPr>
        <w:widowControl w:val="0"/>
        <w:spacing w:before="60" w:line="247" w:lineRule="auto"/>
        <w:ind w:firstLine="567"/>
        <w:jc w:val="both"/>
        <w:rPr>
          <w:sz w:val="26"/>
          <w:szCs w:val="26"/>
        </w:rPr>
      </w:pPr>
      <w:r w:rsidRPr="00D91334">
        <w:rPr>
          <w:sz w:val="26"/>
          <w:szCs w:val="26"/>
        </w:rPr>
        <w:t>Căn cứ Quyết định số 26/2019/QĐ-UBND ngày 17/12/2019 của UBND tỉnh ban hành Quy định quản lý nhà nước về giá trên địa bàn tỉnh Đắk Lắk;</w:t>
      </w:r>
    </w:p>
    <w:p w:rsidR="0051558A" w:rsidRPr="00D91334" w:rsidRDefault="0051558A" w:rsidP="00683E2C">
      <w:pPr>
        <w:widowControl w:val="0"/>
        <w:spacing w:before="60" w:line="247" w:lineRule="auto"/>
        <w:ind w:firstLine="567"/>
        <w:jc w:val="both"/>
        <w:rPr>
          <w:sz w:val="26"/>
          <w:szCs w:val="26"/>
        </w:rPr>
      </w:pPr>
      <w:r w:rsidRPr="00D91334">
        <w:rPr>
          <w:sz w:val="26"/>
          <w:szCs w:val="26"/>
        </w:rPr>
        <w:t>Căn cứ Quyết định số 34/2022/QĐ-UB</w:t>
      </w:r>
      <w:r w:rsidR="00D91334">
        <w:rPr>
          <w:sz w:val="26"/>
          <w:szCs w:val="26"/>
        </w:rPr>
        <w:t>ND ngày 14/9/2022 của UBND tỉnh</w:t>
      </w:r>
      <w:r w:rsidRPr="00D91334">
        <w:rPr>
          <w:sz w:val="26"/>
          <w:szCs w:val="26"/>
        </w:rPr>
        <w:t xml:space="preserve"> ban hành </w:t>
      </w:r>
      <w:r w:rsidR="00D91334">
        <w:rPr>
          <w:sz w:val="26"/>
          <w:szCs w:val="26"/>
        </w:rPr>
        <w:t>Q</w:t>
      </w:r>
      <w:r w:rsidRPr="00D91334">
        <w:rPr>
          <w:sz w:val="26"/>
          <w:szCs w:val="26"/>
        </w:rPr>
        <w:t>uy định về thẩm quyền trong quản lý dự án đầu tư xây dựng trên địa bàn tỉnh</w:t>
      </w:r>
      <w:r w:rsidR="00D91334">
        <w:rPr>
          <w:sz w:val="26"/>
          <w:szCs w:val="26"/>
        </w:rPr>
        <w:t xml:space="preserve"> </w:t>
      </w:r>
      <w:r w:rsidR="00D91334" w:rsidRPr="00D91334">
        <w:rPr>
          <w:spacing w:val="-2"/>
          <w:sz w:val="26"/>
          <w:szCs w:val="26"/>
        </w:rPr>
        <w:t>Đắk Lắk</w:t>
      </w:r>
      <w:r w:rsidR="00A64D8A" w:rsidRPr="00D91334">
        <w:rPr>
          <w:sz w:val="26"/>
          <w:szCs w:val="26"/>
        </w:rPr>
        <w:t>;</w:t>
      </w:r>
    </w:p>
    <w:p w:rsidR="0094011D" w:rsidRPr="00D91334" w:rsidRDefault="0094011D" w:rsidP="00683E2C">
      <w:pPr>
        <w:widowControl w:val="0"/>
        <w:spacing w:before="60" w:line="247" w:lineRule="auto"/>
        <w:ind w:firstLine="567"/>
        <w:jc w:val="both"/>
        <w:rPr>
          <w:spacing w:val="-2"/>
          <w:sz w:val="26"/>
          <w:szCs w:val="26"/>
        </w:rPr>
      </w:pPr>
      <w:r w:rsidRPr="00D91334">
        <w:rPr>
          <w:spacing w:val="-2"/>
          <w:sz w:val="26"/>
          <w:szCs w:val="26"/>
        </w:rPr>
        <w:t xml:space="preserve">Thực hiện Công văn số </w:t>
      </w:r>
      <w:r w:rsidR="003C0679" w:rsidRPr="00D91334">
        <w:rPr>
          <w:spacing w:val="-2"/>
          <w:sz w:val="26"/>
          <w:szCs w:val="26"/>
        </w:rPr>
        <w:t>486</w:t>
      </w:r>
      <w:r w:rsidRPr="00D91334">
        <w:rPr>
          <w:spacing w:val="-2"/>
          <w:sz w:val="26"/>
          <w:szCs w:val="26"/>
        </w:rPr>
        <w:t xml:space="preserve">/UBND-CN ngày </w:t>
      </w:r>
      <w:r w:rsidR="003C0679" w:rsidRPr="00D91334">
        <w:rPr>
          <w:spacing w:val="-2"/>
          <w:sz w:val="26"/>
          <w:szCs w:val="26"/>
        </w:rPr>
        <w:t>17</w:t>
      </w:r>
      <w:r w:rsidRPr="00D91334">
        <w:rPr>
          <w:spacing w:val="-2"/>
          <w:sz w:val="26"/>
          <w:szCs w:val="26"/>
        </w:rPr>
        <w:t>/</w:t>
      </w:r>
      <w:r w:rsidR="003C0679" w:rsidRPr="00D91334">
        <w:rPr>
          <w:spacing w:val="-2"/>
          <w:sz w:val="26"/>
          <w:szCs w:val="26"/>
        </w:rPr>
        <w:t>01</w:t>
      </w:r>
      <w:r w:rsidRPr="00D91334">
        <w:rPr>
          <w:spacing w:val="-2"/>
          <w:sz w:val="26"/>
          <w:szCs w:val="26"/>
        </w:rPr>
        <w:t>/202</w:t>
      </w:r>
      <w:r w:rsidR="003C0679" w:rsidRPr="00D91334">
        <w:rPr>
          <w:spacing w:val="-2"/>
          <w:sz w:val="26"/>
          <w:szCs w:val="26"/>
        </w:rPr>
        <w:t>4</w:t>
      </w:r>
      <w:r w:rsidRPr="00D91334">
        <w:rPr>
          <w:spacing w:val="-2"/>
          <w:sz w:val="26"/>
          <w:szCs w:val="26"/>
        </w:rPr>
        <w:t xml:space="preserve"> của UBND tỉnh Đắk Lắk về</w:t>
      </w:r>
      <w:r w:rsidR="003C0679" w:rsidRPr="00D91334">
        <w:rPr>
          <w:spacing w:val="-2"/>
          <w:sz w:val="26"/>
          <w:szCs w:val="26"/>
        </w:rPr>
        <w:t xml:space="preserve"> việc thực hiện một số nội dung quản lý giá vật liệu xây dựng trên địa bàn tỉnh</w:t>
      </w:r>
      <w:r w:rsidRPr="00D91334">
        <w:rPr>
          <w:spacing w:val="-2"/>
          <w:sz w:val="26"/>
          <w:szCs w:val="26"/>
        </w:rPr>
        <w:t>;</w:t>
      </w:r>
      <w:r w:rsidR="00042158" w:rsidRPr="00D91334">
        <w:rPr>
          <w:spacing w:val="-2"/>
          <w:sz w:val="26"/>
          <w:szCs w:val="26"/>
        </w:rPr>
        <w:t xml:space="preserve"> Công văn số 7127/UBND-CN ngày 22/8/2022 của UBND tỉnh về triển khai Công văn số 8533/BGTVT-CQLXD ngày 18/8/2022 của Bộ Giao thông vận tải về dự án cao tốc Khánh Hòa - Buôn Ma Thuột giai đoạn 1</w:t>
      </w:r>
      <w:r w:rsidR="00DC57DD" w:rsidRPr="00D91334">
        <w:rPr>
          <w:spacing w:val="-2"/>
          <w:sz w:val="26"/>
          <w:szCs w:val="26"/>
        </w:rPr>
        <w:t>; Công văn số 9749/UBND-CN ngày 10/11/2022 của UBND tỉnh về việc công bố giá vật liệu xây dựng phục vụ dự án thành phần 3 thuộc dự án đầu tư xây dựng đường bộ cao tốc Khánh Hòa</w:t>
      </w:r>
      <w:r w:rsidR="002B2B7F" w:rsidRPr="00D91334">
        <w:rPr>
          <w:spacing w:val="-2"/>
          <w:sz w:val="26"/>
          <w:szCs w:val="26"/>
        </w:rPr>
        <w:t xml:space="preserve"> - Buôn Ma Thuột; Công văn số 9451/UBND-NNMT ngày 02/11/2022 của UBND tỉnh về việc công bố giá vật liệu xây dựng phục vụ dự án thành phần 2 thuộc dự án đầu tư xây dựng đường bộ cao tốc Khánh Hòa - Buôn Ma Thuột</w:t>
      </w:r>
      <w:r w:rsidR="000C746E" w:rsidRPr="00D91334">
        <w:rPr>
          <w:spacing w:val="-2"/>
          <w:sz w:val="26"/>
          <w:szCs w:val="26"/>
        </w:rPr>
        <w:t>; Công văn số 2883/UBND-CN ngày 10/4/2023 của UBND tỉnh về việc tập trung tháo gỡ khó khăn, vướng mắc về vật liệu xây dựng để thực hiện các dự án đầu tư đường bộ cao tốc</w:t>
      </w:r>
      <w:r w:rsidR="005C6056" w:rsidRPr="00D91334">
        <w:rPr>
          <w:spacing w:val="-2"/>
          <w:sz w:val="26"/>
          <w:szCs w:val="26"/>
        </w:rPr>
        <w:t>; Công văn số 4027/UBND-CN ngày 16/5/2023 của UBND tỉnh</w:t>
      </w:r>
      <w:r w:rsidR="00D731B2" w:rsidRPr="00D91334">
        <w:rPr>
          <w:spacing w:val="-2"/>
          <w:sz w:val="26"/>
          <w:szCs w:val="26"/>
        </w:rPr>
        <w:t>; Công văn số 5584/UBND-CN ngày 30/6/2023 của UBND tỉnh</w:t>
      </w:r>
      <w:r w:rsidR="00317DA2" w:rsidRPr="00D91334">
        <w:rPr>
          <w:spacing w:val="-2"/>
          <w:sz w:val="26"/>
          <w:szCs w:val="26"/>
        </w:rPr>
        <w:t xml:space="preserve"> về xử lý báo cáo, kiến nghị đề xuất của các đơn vị liên quan dự án</w:t>
      </w:r>
      <w:r w:rsidR="005D2C4D">
        <w:rPr>
          <w:spacing w:val="-2"/>
          <w:sz w:val="26"/>
          <w:szCs w:val="26"/>
        </w:rPr>
        <w:t xml:space="preserve"> </w:t>
      </w:r>
      <w:r w:rsidR="00317DA2" w:rsidRPr="00D91334">
        <w:rPr>
          <w:spacing w:val="-2"/>
          <w:sz w:val="26"/>
          <w:szCs w:val="26"/>
        </w:rPr>
        <w:t>đầu tư xây dựng đường bộ cao tốc Khánh Hòa - Buôn Ma Thuột</w:t>
      </w:r>
      <w:r w:rsidR="005C6056" w:rsidRPr="00D91334">
        <w:rPr>
          <w:spacing w:val="-2"/>
          <w:sz w:val="26"/>
          <w:szCs w:val="26"/>
        </w:rPr>
        <w:t>.</w:t>
      </w:r>
    </w:p>
    <w:p w:rsidR="00D4170B" w:rsidRPr="00D91334" w:rsidRDefault="00D4170B" w:rsidP="00683E2C">
      <w:pPr>
        <w:widowControl w:val="0"/>
        <w:spacing w:before="60" w:line="247" w:lineRule="auto"/>
        <w:ind w:firstLine="567"/>
        <w:jc w:val="both"/>
        <w:rPr>
          <w:spacing w:val="-4"/>
          <w:sz w:val="26"/>
          <w:szCs w:val="26"/>
        </w:rPr>
      </w:pPr>
      <w:r w:rsidRPr="00D91334">
        <w:rPr>
          <w:spacing w:val="-4"/>
          <w:sz w:val="26"/>
          <w:szCs w:val="26"/>
        </w:rPr>
        <w:t>Thực hiện ý kiến chỉ đạo của UBND tỉnh tại Thông báo số 65/TB-VPUBND ngày 01/6/2023 về Kết luận của lãnh đạo UBND tỉnh về tình hình triển khai, thực hiện dự án đường bộ cao tốc Khánh Hòa - Buôn Ma Thuột giai đoạn 1; Thông báo số 66/TB-VPUBND ngày 02/6/2023 về Kết luận của đồng chí Phạm Ngọc Nghị, Chủ tịch UBND tỉnh tại cuộc họp chuyên đề về xây dựng cơ bản.</w:t>
      </w:r>
    </w:p>
    <w:p w:rsidR="00210B38" w:rsidRPr="00D91334" w:rsidRDefault="00065166" w:rsidP="00683E2C">
      <w:pPr>
        <w:widowControl w:val="0"/>
        <w:spacing w:before="60" w:line="247" w:lineRule="auto"/>
        <w:ind w:firstLine="567"/>
        <w:jc w:val="both"/>
        <w:rPr>
          <w:spacing w:val="-8"/>
          <w:sz w:val="26"/>
          <w:szCs w:val="26"/>
        </w:rPr>
      </w:pPr>
      <w:r w:rsidRPr="00D91334">
        <w:rPr>
          <w:spacing w:val="-8"/>
          <w:sz w:val="26"/>
          <w:szCs w:val="26"/>
        </w:rPr>
        <w:lastRenderedPageBreak/>
        <w:t xml:space="preserve">Thực hiện công tác quản lý nhà nước về quản lý chi phí đầu tư xây dựng và vật liệu xây dựng, </w:t>
      </w:r>
      <w:r w:rsidR="00474CF2" w:rsidRPr="00D91334">
        <w:rPr>
          <w:spacing w:val="-8"/>
          <w:sz w:val="26"/>
          <w:szCs w:val="26"/>
        </w:rPr>
        <w:t>Sở Xây dựng công bố</w:t>
      </w:r>
      <w:r w:rsidR="001D3A1B" w:rsidRPr="00D91334">
        <w:rPr>
          <w:spacing w:val="-8"/>
          <w:sz w:val="26"/>
          <w:szCs w:val="26"/>
        </w:rPr>
        <w:t xml:space="preserve"> thông tin</w:t>
      </w:r>
      <w:r w:rsidR="00474CF2" w:rsidRPr="00D91334">
        <w:rPr>
          <w:spacing w:val="-8"/>
          <w:sz w:val="26"/>
          <w:szCs w:val="26"/>
        </w:rPr>
        <w:t xml:space="preserve"> giá vật liệu xây dựng</w:t>
      </w:r>
      <w:r w:rsidR="002E0079" w:rsidRPr="00D91334">
        <w:rPr>
          <w:spacing w:val="-8"/>
          <w:sz w:val="26"/>
          <w:szCs w:val="26"/>
        </w:rPr>
        <w:t xml:space="preserve"> </w:t>
      </w:r>
      <w:r w:rsidR="0076225D" w:rsidRPr="00D91334">
        <w:rPr>
          <w:spacing w:val="-8"/>
          <w:sz w:val="26"/>
          <w:szCs w:val="26"/>
        </w:rPr>
        <w:t xml:space="preserve">tháng </w:t>
      </w:r>
      <w:r w:rsidR="0020593B">
        <w:rPr>
          <w:spacing w:val="-8"/>
          <w:sz w:val="26"/>
          <w:szCs w:val="26"/>
        </w:rPr>
        <w:t>5</w:t>
      </w:r>
      <w:r w:rsidR="002C6D33" w:rsidRPr="00D91334">
        <w:rPr>
          <w:spacing w:val="-8"/>
          <w:sz w:val="26"/>
          <w:szCs w:val="26"/>
        </w:rPr>
        <w:t>/20</w:t>
      </w:r>
      <w:r w:rsidR="003A6890" w:rsidRPr="00D91334">
        <w:rPr>
          <w:spacing w:val="-8"/>
          <w:sz w:val="26"/>
          <w:szCs w:val="26"/>
        </w:rPr>
        <w:t>2</w:t>
      </w:r>
      <w:r w:rsidR="00592428" w:rsidRPr="00D91334">
        <w:rPr>
          <w:spacing w:val="-8"/>
          <w:sz w:val="26"/>
          <w:szCs w:val="26"/>
        </w:rPr>
        <w:t>5</w:t>
      </w:r>
      <w:r w:rsidR="00140CB0" w:rsidRPr="00D91334">
        <w:rPr>
          <w:spacing w:val="-8"/>
          <w:sz w:val="26"/>
          <w:szCs w:val="26"/>
        </w:rPr>
        <w:t xml:space="preserve"> </w:t>
      </w:r>
      <w:r w:rsidR="000F4163" w:rsidRPr="00BF791E">
        <w:rPr>
          <w:i/>
          <w:spacing w:val="-8"/>
          <w:sz w:val="26"/>
          <w:szCs w:val="26"/>
        </w:rPr>
        <w:t>(chưa có thuế giá trị gia tăng)</w:t>
      </w:r>
      <w:r w:rsidR="00474CF2" w:rsidRPr="00D91334">
        <w:rPr>
          <w:spacing w:val="-8"/>
          <w:sz w:val="26"/>
          <w:szCs w:val="26"/>
        </w:rPr>
        <w:t xml:space="preserve"> để các cơ quan,</w:t>
      </w:r>
      <w:r w:rsidR="00755B1F" w:rsidRPr="00D91334">
        <w:rPr>
          <w:spacing w:val="-8"/>
          <w:sz w:val="26"/>
          <w:szCs w:val="26"/>
        </w:rPr>
        <w:t xml:space="preserve"> </w:t>
      </w:r>
      <w:r w:rsidR="00474CF2" w:rsidRPr="00D91334">
        <w:rPr>
          <w:spacing w:val="-8"/>
          <w:sz w:val="26"/>
          <w:szCs w:val="26"/>
        </w:rPr>
        <w:t>tổ chức,</w:t>
      </w:r>
      <w:r w:rsidR="00755B1F" w:rsidRPr="00D91334">
        <w:rPr>
          <w:spacing w:val="-8"/>
          <w:sz w:val="26"/>
          <w:szCs w:val="26"/>
        </w:rPr>
        <w:t xml:space="preserve"> </w:t>
      </w:r>
      <w:r w:rsidR="00474CF2" w:rsidRPr="00D91334">
        <w:rPr>
          <w:spacing w:val="-8"/>
          <w:sz w:val="26"/>
          <w:szCs w:val="26"/>
        </w:rPr>
        <w:t xml:space="preserve">cá nhân </w:t>
      </w:r>
      <w:r w:rsidR="00755B1F" w:rsidRPr="00D91334">
        <w:rPr>
          <w:spacing w:val="-8"/>
          <w:sz w:val="26"/>
          <w:szCs w:val="26"/>
        </w:rPr>
        <w:t>có liên quan</w:t>
      </w:r>
      <w:r w:rsidR="00530BBF" w:rsidRPr="00D91334">
        <w:rPr>
          <w:spacing w:val="-8"/>
          <w:sz w:val="26"/>
          <w:szCs w:val="26"/>
        </w:rPr>
        <w:t xml:space="preserve"> làm cơ sở</w:t>
      </w:r>
      <w:r w:rsidR="00755B1F" w:rsidRPr="00D91334">
        <w:rPr>
          <w:spacing w:val="-8"/>
          <w:sz w:val="26"/>
          <w:szCs w:val="26"/>
        </w:rPr>
        <w:t xml:space="preserve"> xác định giá xây dựng công trình </w:t>
      </w:r>
      <w:r w:rsidR="00755B1F" w:rsidRPr="00BF791E">
        <w:rPr>
          <w:i/>
          <w:spacing w:val="-8"/>
          <w:sz w:val="26"/>
          <w:szCs w:val="26"/>
        </w:rPr>
        <w:t>(có phụ lục</w:t>
      </w:r>
      <w:r w:rsidRPr="00BF791E">
        <w:rPr>
          <w:i/>
          <w:spacing w:val="-8"/>
          <w:sz w:val="26"/>
          <w:szCs w:val="26"/>
        </w:rPr>
        <w:t xml:space="preserve"> 1, 2</w:t>
      </w:r>
      <w:r w:rsidR="00755B1F" w:rsidRPr="00BF791E">
        <w:rPr>
          <w:i/>
          <w:spacing w:val="-8"/>
          <w:sz w:val="26"/>
          <w:szCs w:val="26"/>
        </w:rPr>
        <w:t xml:space="preserve"> kèm theo)</w:t>
      </w:r>
      <w:r w:rsidR="00DC57DD" w:rsidRPr="00D91334">
        <w:rPr>
          <w:spacing w:val="-8"/>
          <w:sz w:val="26"/>
          <w:szCs w:val="26"/>
        </w:rPr>
        <w:t>;</w:t>
      </w:r>
      <w:r w:rsidR="00210B38" w:rsidRPr="00D91334">
        <w:rPr>
          <w:spacing w:val="-8"/>
          <w:sz w:val="26"/>
          <w:szCs w:val="26"/>
        </w:rPr>
        <w:t xml:space="preserve"> </w:t>
      </w:r>
    </w:p>
    <w:p w:rsidR="00581179" w:rsidRPr="00D91334" w:rsidRDefault="00581179" w:rsidP="00683E2C">
      <w:pPr>
        <w:widowControl w:val="0"/>
        <w:spacing w:before="60" w:line="247" w:lineRule="auto"/>
        <w:ind w:firstLine="567"/>
        <w:jc w:val="both"/>
        <w:rPr>
          <w:spacing w:val="-2"/>
          <w:sz w:val="26"/>
          <w:szCs w:val="26"/>
        </w:rPr>
      </w:pPr>
      <w:r w:rsidRPr="00D91334">
        <w:rPr>
          <w:spacing w:val="-2"/>
          <w:sz w:val="26"/>
          <w:szCs w:val="26"/>
        </w:rPr>
        <w:t xml:space="preserve">Việc xác định giá vật liệu đến hiện trường công trình </w:t>
      </w:r>
      <w:r w:rsidRPr="00BF791E">
        <w:rPr>
          <w:i/>
          <w:spacing w:val="-2"/>
          <w:sz w:val="26"/>
          <w:szCs w:val="26"/>
        </w:rPr>
        <w:t>(</w:t>
      </w:r>
      <w:r w:rsidR="007A2726" w:rsidRPr="00BF791E">
        <w:rPr>
          <w:i/>
          <w:spacing w:val="-2"/>
          <w:sz w:val="26"/>
          <w:szCs w:val="26"/>
        </w:rPr>
        <w:t>đối với</w:t>
      </w:r>
      <w:r w:rsidRPr="00BF791E">
        <w:rPr>
          <w:i/>
          <w:spacing w:val="-2"/>
          <w:sz w:val="26"/>
          <w:szCs w:val="26"/>
        </w:rPr>
        <w:t xml:space="preserve"> giá vật liệu xây dựng được công bố tại</w:t>
      </w:r>
      <w:r w:rsidR="00151AF6" w:rsidRPr="00BF791E">
        <w:rPr>
          <w:i/>
          <w:spacing w:val="-2"/>
          <w:sz w:val="26"/>
          <w:szCs w:val="26"/>
        </w:rPr>
        <w:t xml:space="preserve"> nơi sản xuất,</w:t>
      </w:r>
      <w:r w:rsidRPr="00BF791E">
        <w:rPr>
          <w:i/>
          <w:spacing w:val="-2"/>
          <w:sz w:val="26"/>
          <w:szCs w:val="26"/>
        </w:rPr>
        <w:t xml:space="preserve"> nguồn cung cấp</w:t>
      </w:r>
      <w:r w:rsidR="005F0810" w:rsidRPr="00BF791E">
        <w:rPr>
          <w:i/>
          <w:spacing w:val="-2"/>
          <w:sz w:val="26"/>
          <w:szCs w:val="26"/>
        </w:rPr>
        <w:t>, tại khu vực</w:t>
      </w:r>
      <w:r w:rsidRPr="00BF791E">
        <w:rPr>
          <w:i/>
          <w:spacing w:val="-2"/>
          <w:sz w:val="26"/>
          <w:szCs w:val="26"/>
        </w:rPr>
        <w:t xml:space="preserve"> chưa bao gồm chi phí vận chuyển đến hiện trường)</w:t>
      </w:r>
      <w:r w:rsidR="00962C60" w:rsidRPr="00D91334">
        <w:rPr>
          <w:spacing w:val="-2"/>
          <w:sz w:val="26"/>
          <w:szCs w:val="26"/>
        </w:rPr>
        <w:t xml:space="preserve"> </w:t>
      </w:r>
      <w:r w:rsidR="00F43017" w:rsidRPr="00D91334">
        <w:rPr>
          <w:spacing w:val="-2"/>
          <w:sz w:val="26"/>
          <w:szCs w:val="26"/>
        </w:rPr>
        <w:t xml:space="preserve">được xác định theo phương pháp hướng dẫn tại mục 1.2.1.2 Phụ lục IV Thông tư </w:t>
      </w:r>
      <w:r w:rsidR="00F43017" w:rsidRPr="00D91334">
        <w:rPr>
          <w:sz w:val="26"/>
          <w:szCs w:val="26"/>
        </w:rPr>
        <w:t xml:space="preserve">số 11/2021/TT-BXD ngày 31/8/2021 của </w:t>
      </w:r>
      <w:r w:rsidR="00BF791E">
        <w:rPr>
          <w:sz w:val="26"/>
          <w:szCs w:val="26"/>
        </w:rPr>
        <w:t xml:space="preserve">Bộ trưởng </w:t>
      </w:r>
      <w:r w:rsidR="00F43017" w:rsidRPr="00D91334">
        <w:rPr>
          <w:sz w:val="26"/>
          <w:szCs w:val="26"/>
        </w:rPr>
        <w:t>Bộ Xây dựng</w:t>
      </w:r>
      <w:r w:rsidR="00BF791E">
        <w:rPr>
          <w:spacing w:val="-2"/>
          <w:sz w:val="26"/>
          <w:szCs w:val="26"/>
        </w:rPr>
        <w:t>;</w:t>
      </w:r>
      <w:r w:rsidR="00F43017" w:rsidRPr="00D91334">
        <w:rPr>
          <w:spacing w:val="-2"/>
          <w:sz w:val="26"/>
          <w:szCs w:val="26"/>
        </w:rPr>
        <w:t xml:space="preserve"> </w:t>
      </w:r>
      <w:r w:rsidR="00BF791E">
        <w:rPr>
          <w:spacing w:val="-2"/>
          <w:sz w:val="26"/>
          <w:szCs w:val="26"/>
        </w:rPr>
        <w:t>t</w:t>
      </w:r>
      <w:r w:rsidR="00F43017" w:rsidRPr="00D91334">
        <w:rPr>
          <w:spacing w:val="-2"/>
          <w:sz w:val="26"/>
          <w:szCs w:val="26"/>
        </w:rPr>
        <w:t>rong đó:</w:t>
      </w:r>
    </w:p>
    <w:p w:rsidR="00581179" w:rsidRPr="00D91334" w:rsidRDefault="00151AF6" w:rsidP="00683E2C">
      <w:pPr>
        <w:widowControl w:val="0"/>
        <w:spacing w:before="60" w:line="247" w:lineRule="auto"/>
        <w:ind w:firstLine="567"/>
        <w:jc w:val="both"/>
        <w:rPr>
          <w:sz w:val="26"/>
          <w:szCs w:val="26"/>
        </w:rPr>
      </w:pPr>
      <w:r w:rsidRPr="00D91334">
        <w:rPr>
          <w:spacing w:val="-2"/>
          <w:sz w:val="26"/>
          <w:szCs w:val="26"/>
        </w:rPr>
        <w:t>Chi phí</w:t>
      </w:r>
      <w:r w:rsidR="00581179" w:rsidRPr="00D91334">
        <w:rPr>
          <w:spacing w:val="-2"/>
          <w:sz w:val="26"/>
          <w:szCs w:val="26"/>
        </w:rPr>
        <w:t xml:space="preserve"> vận chuyển</w:t>
      </w:r>
      <w:r w:rsidR="005C6056" w:rsidRPr="00D91334">
        <w:rPr>
          <w:spacing w:val="-2"/>
          <w:sz w:val="26"/>
          <w:szCs w:val="26"/>
        </w:rPr>
        <w:t xml:space="preserve"> vật liệu</w:t>
      </w:r>
      <w:r w:rsidR="00581179" w:rsidRPr="00D91334">
        <w:rPr>
          <w:spacing w:val="-2"/>
          <w:sz w:val="26"/>
          <w:szCs w:val="26"/>
        </w:rPr>
        <w:t xml:space="preserve"> đến hiện trường công trình áp dụng định mức vận chuyển vật liệu có mã hiệu định mức AM.2</w:t>
      </w:r>
      <w:r w:rsidR="00D77031" w:rsidRPr="00D91334">
        <w:rPr>
          <w:spacing w:val="-2"/>
          <w:sz w:val="26"/>
          <w:szCs w:val="26"/>
        </w:rPr>
        <w:t>0</w:t>
      </w:r>
      <w:r w:rsidR="00581179" w:rsidRPr="00D91334">
        <w:rPr>
          <w:spacing w:val="-2"/>
          <w:sz w:val="26"/>
          <w:szCs w:val="26"/>
        </w:rPr>
        <w:t>000</w:t>
      </w:r>
      <w:r w:rsidR="00550986" w:rsidRPr="00D91334">
        <w:rPr>
          <w:spacing w:val="-2"/>
          <w:sz w:val="26"/>
          <w:szCs w:val="26"/>
        </w:rPr>
        <w:t xml:space="preserve"> công tác vận chuyển</w:t>
      </w:r>
      <w:r w:rsidR="00581179" w:rsidRPr="00D91334">
        <w:rPr>
          <w:spacing w:val="-2"/>
          <w:sz w:val="26"/>
          <w:szCs w:val="26"/>
        </w:rPr>
        <w:t xml:space="preserve"> do Bộ Xây dựng ban hành tại Thông tư 1</w:t>
      </w:r>
      <w:r w:rsidR="007A2726" w:rsidRPr="00D91334">
        <w:rPr>
          <w:spacing w:val="-2"/>
          <w:sz w:val="26"/>
          <w:szCs w:val="26"/>
        </w:rPr>
        <w:t>2</w:t>
      </w:r>
      <w:r w:rsidR="00581179" w:rsidRPr="00D91334">
        <w:rPr>
          <w:spacing w:val="-2"/>
          <w:sz w:val="26"/>
          <w:szCs w:val="26"/>
        </w:rPr>
        <w:t>/20</w:t>
      </w:r>
      <w:r w:rsidR="007A2726" w:rsidRPr="00D91334">
        <w:rPr>
          <w:spacing w:val="-2"/>
          <w:sz w:val="26"/>
          <w:szCs w:val="26"/>
        </w:rPr>
        <w:t>21</w:t>
      </w:r>
      <w:r w:rsidR="00581179" w:rsidRPr="00D91334">
        <w:rPr>
          <w:spacing w:val="-2"/>
          <w:sz w:val="26"/>
          <w:szCs w:val="26"/>
        </w:rPr>
        <w:t xml:space="preserve">/TT-BXD ngày </w:t>
      </w:r>
      <w:r w:rsidR="007A2726" w:rsidRPr="00D91334">
        <w:rPr>
          <w:spacing w:val="-2"/>
          <w:sz w:val="26"/>
          <w:szCs w:val="26"/>
        </w:rPr>
        <w:t>31</w:t>
      </w:r>
      <w:r w:rsidR="00581179" w:rsidRPr="00D91334">
        <w:rPr>
          <w:spacing w:val="-2"/>
          <w:sz w:val="26"/>
          <w:szCs w:val="26"/>
        </w:rPr>
        <w:t>/</w:t>
      </w:r>
      <w:r w:rsidR="007A2726" w:rsidRPr="00D91334">
        <w:rPr>
          <w:spacing w:val="-2"/>
          <w:sz w:val="26"/>
          <w:szCs w:val="26"/>
        </w:rPr>
        <w:t>8</w:t>
      </w:r>
      <w:r w:rsidR="00581179" w:rsidRPr="00D91334">
        <w:rPr>
          <w:spacing w:val="-2"/>
          <w:sz w:val="26"/>
          <w:szCs w:val="26"/>
        </w:rPr>
        <w:t>/20</w:t>
      </w:r>
      <w:r w:rsidR="007A2726" w:rsidRPr="00D91334">
        <w:rPr>
          <w:spacing w:val="-2"/>
          <w:sz w:val="26"/>
          <w:szCs w:val="26"/>
        </w:rPr>
        <w:t>21</w:t>
      </w:r>
      <w:r w:rsidR="00581179" w:rsidRPr="00D91334">
        <w:rPr>
          <w:spacing w:val="-2"/>
          <w:sz w:val="26"/>
          <w:szCs w:val="26"/>
        </w:rPr>
        <w:t xml:space="preserve"> ban hành định mức xây dựng</w:t>
      </w:r>
      <w:r w:rsidR="00F92F36" w:rsidRPr="00D91334">
        <w:rPr>
          <w:spacing w:val="-2"/>
          <w:sz w:val="26"/>
          <w:szCs w:val="26"/>
        </w:rPr>
        <w:t xml:space="preserve"> để xác định</w:t>
      </w:r>
      <w:r w:rsidR="007A2726" w:rsidRPr="00D91334">
        <w:rPr>
          <w:spacing w:val="-2"/>
          <w:sz w:val="26"/>
          <w:szCs w:val="26"/>
        </w:rPr>
        <w:t>.</w:t>
      </w:r>
    </w:p>
    <w:p w:rsidR="00506F1D" w:rsidRPr="00D91334" w:rsidRDefault="00E14B68" w:rsidP="00683E2C">
      <w:pPr>
        <w:widowControl w:val="0"/>
        <w:spacing w:before="60" w:line="247" w:lineRule="auto"/>
        <w:ind w:firstLine="567"/>
        <w:jc w:val="both"/>
        <w:rPr>
          <w:sz w:val="26"/>
          <w:szCs w:val="26"/>
        </w:rPr>
      </w:pPr>
      <w:r w:rsidRPr="00D91334">
        <w:rPr>
          <w:sz w:val="26"/>
          <w:szCs w:val="26"/>
        </w:rPr>
        <w:t xml:space="preserve">Đối với các loại vật liệu chưa </w:t>
      </w:r>
      <w:r w:rsidR="007A2726" w:rsidRPr="00D91334">
        <w:rPr>
          <w:sz w:val="26"/>
          <w:szCs w:val="26"/>
        </w:rPr>
        <w:t>có trong</w:t>
      </w:r>
      <w:r w:rsidRPr="00D91334">
        <w:rPr>
          <w:sz w:val="26"/>
          <w:szCs w:val="26"/>
        </w:rPr>
        <w:t xml:space="preserve"> công bố</w:t>
      </w:r>
      <w:r w:rsidR="00506F1D" w:rsidRPr="00D91334">
        <w:rPr>
          <w:sz w:val="26"/>
          <w:szCs w:val="26"/>
        </w:rPr>
        <w:t xml:space="preserve"> giá hoặc đã có nhưng chủng loại vật liệu không</w:t>
      </w:r>
      <w:r w:rsidR="007A2726" w:rsidRPr="00D91334">
        <w:rPr>
          <w:sz w:val="26"/>
          <w:szCs w:val="26"/>
        </w:rPr>
        <w:t xml:space="preserve"> phù hợp</w:t>
      </w:r>
      <w:r w:rsidR="00506F1D" w:rsidRPr="00D91334">
        <w:rPr>
          <w:sz w:val="26"/>
          <w:szCs w:val="26"/>
        </w:rPr>
        <w:t xml:space="preserve"> với yêu cầu với tiêu chuẩn, quy chuẩn, chất lượng, khả năng cung ứng và các điều kiện cụ thể khác theo từng dự án, công trình thì giá vật liệu xây dựng để xác định giá xây dựng công trình được thu thập, tổng hợp, phân tích, đánh giá lựa chọn trên cơ sở tham khảo các nguồn thông tin về giá vật liệu xây dựng theo hướng dẫn tại điểm b mục</w:t>
      </w:r>
      <w:r w:rsidR="002A0940" w:rsidRPr="00D91334">
        <w:rPr>
          <w:sz w:val="26"/>
          <w:szCs w:val="26"/>
        </w:rPr>
        <w:t xml:space="preserve"> 3</w:t>
      </w:r>
      <w:r w:rsidR="00506F1D" w:rsidRPr="00D91334">
        <w:rPr>
          <w:sz w:val="26"/>
          <w:szCs w:val="26"/>
        </w:rPr>
        <w:t xml:space="preserve"> Phụ lục </w:t>
      </w:r>
      <w:r w:rsidR="00506F1D" w:rsidRPr="00D91334">
        <w:rPr>
          <w:spacing w:val="-2"/>
          <w:sz w:val="26"/>
          <w:szCs w:val="26"/>
        </w:rPr>
        <w:t xml:space="preserve">Thông tư </w:t>
      </w:r>
      <w:r w:rsidR="00506F1D" w:rsidRPr="00D91334">
        <w:rPr>
          <w:sz w:val="26"/>
          <w:szCs w:val="26"/>
        </w:rPr>
        <w:t>số 14/2023/TT-BXD ngày 29/12/202</w:t>
      </w:r>
      <w:r w:rsidR="002A0940" w:rsidRPr="00D91334">
        <w:rPr>
          <w:sz w:val="26"/>
          <w:szCs w:val="26"/>
        </w:rPr>
        <w:t>3</w:t>
      </w:r>
      <w:r w:rsidR="00506F1D" w:rsidRPr="00D91334">
        <w:rPr>
          <w:sz w:val="26"/>
          <w:szCs w:val="26"/>
        </w:rPr>
        <w:t>. Việc lựa chọn giá vật liệu xây dựng phải khách quan, minh bạch, đảm bảo hiệu quả của dự án.</w:t>
      </w:r>
    </w:p>
    <w:p w:rsidR="00BE77F8" w:rsidRPr="00D91334" w:rsidRDefault="00BE77F8" w:rsidP="00683E2C">
      <w:pPr>
        <w:widowControl w:val="0"/>
        <w:spacing w:before="60" w:line="247" w:lineRule="auto"/>
        <w:ind w:firstLine="567"/>
        <w:jc w:val="both"/>
        <w:rPr>
          <w:sz w:val="26"/>
          <w:szCs w:val="26"/>
        </w:rPr>
      </w:pPr>
      <w:r w:rsidRPr="00D91334">
        <w:rPr>
          <w:sz w:val="26"/>
          <w:szCs w:val="26"/>
        </w:rPr>
        <w:t>Giá vật liệu xây dựng do Sở Xây dựng công bố dùng số liệu do các đơn vị cung ứng, sản xuất, kinh doanh vật liệu xây dựng và UBND các huyện</w:t>
      </w:r>
      <w:r w:rsidR="00AB7D61">
        <w:rPr>
          <w:sz w:val="26"/>
          <w:szCs w:val="26"/>
        </w:rPr>
        <w:t>, thị xã, thành phố</w:t>
      </w:r>
      <w:r w:rsidRPr="00D91334">
        <w:rPr>
          <w:sz w:val="26"/>
          <w:szCs w:val="26"/>
        </w:rPr>
        <w:t xml:space="preserve"> gửi về Sở Xây dựng; các đơn vị chịu trách nhiệm trước pháp luật về tính chính xác của các tài liệu và mức giá mà đơn vị đã đăng ký, kê khai và niêm yết.</w:t>
      </w:r>
    </w:p>
    <w:p w:rsidR="00BE77F8" w:rsidRPr="00D91334" w:rsidRDefault="00BE77F8" w:rsidP="00683E2C">
      <w:pPr>
        <w:widowControl w:val="0"/>
        <w:spacing w:before="60" w:line="247" w:lineRule="auto"/>
        <w:ind w:firstLine="567"/>
        <w:jc w:val="both"/>
        <w:rPr>
          <w:sz w:val="26"/>
          <w:szCs w:val="26"/>
        </w:rPr>
      </w:pPr>
      <w:r w:rsidRPr="00D91334">
        <w:rPr>
          <w:sz w:val="26"/>
          <w:szCs w:val="26"/>
        </w:rPr>
        <w:t>Giá công bố của các loại vật liệu phổ biến nêu trên là giá dùng để tham khảo trong việc lập và quản lý chi phí đầu tư xây dựng công trình trên địa bàn tỉnh Đắk Lắk, không dùng để thanh quyết toán. Việc thanh quyết toán chi phí phải thực hiện phù hợp theo quy định pháp luật hiện hành.</w:t>
      </w:r>
    </w:p>
    <w:p w:rsidR="00A4098A" w:rsidRPr="00D91334" w:rsidRDefault="00BA23CE" w:rsidP="00683E2C">
      <w:pPr>
        <w:widowControl w:val="0"/>
        <w:spacing w:before="60" w:line="247" w:lineRule="auto"/>
        <w:ind w:firstLine="567"/>
        <w:jc w:val="both"/>
        <w:rPr>
          <w:sz w:val="26"/>
          <w:szCs w:val="26"/>
        </w:rPr>
      </w:pPr>
      <w:r w:rsidRPr="00D91334">
        <w:rPr>
          <w:sz w:val="26"/>
          <w:szCs w:val="26"/>
        </w:rPr>
        <w:t xml:space="preserve">Đề nghị UBND các huyện, thị xã, thành phố </w:t>
      </w:r>
      <w:r w:rsidR="00A4753C">
        <w:rPr>
          <w:sz w:val="26"/>
          <w:szCs w:val="26"/>
        </w:rPr>
        <w:t>d</w:t>
      </w:r>
      <w:r w:rsidRPr="00D91334">
        <w:rPr>
          <w:sz w:val="26"/>
          <w:szCs w:val="26"/>
        </w:rPr>
        <w:t xml:space="preserve">uy trì tổ chức thu thập thông tin, báo cáo tình hình giá thị trường cho Sở Xây dựng đối với các loại vật liệu xây dựng phổ biến và chủ yếu trên địa bàn định kỳ </w:t>
      </w:r>
      <w:r w:rsidRPr="00D91334">
        <w:rPr>
          <w:b/>
          <w:sz w:val="26"/>
          <w:szCs w:val="26"/>
        </w:rPr>
        <w:t>trước ngày 1</w:t>
      </w:r>
      <w:r w:rsidR="0076225D" w:rsidRPr="00D91334">
        <w:rPr>
          <w:b/>
          <w:sz w:val="26"/>
          <w:szCs w:val="26"/>
        </w:rPr>
        <w:t>0</w:t>
      </w:r>
      <w:r w:rsidRPr="00D91334">
        <w:rPr>
          <w:b/>
          <w:sz w:val="26"/>
          <w:szCs w:val="26"/>
        </w:rPr>
        <w:t xml:space="preserve"> h</w:t>
      </w:r>
      <w:r w:rsidR="00F45EBB" w:rsidRPr="00D91334">
        <w:rPr>
          <w:b/>
          <w:sz w:val="26"/>
          <w:szCs w:val="26"/>
        </w:rPr>
        <w:t>ằ</w:t>
      </w:r>
      <w:r w:rsidRPr="00D91334">
        <w:rPr>
          <w:b/>
          <w:sz w:val="26"/>
          <w:szCs w:val="26"/>
        </w:rPr>
        <w:t xml:space="preserve">ng </w:t>
      </w:r>
      <w:r w:rsidR="0076225D" w:rsidRPr="00D91334">
        <w:rPr>
          <w:b/>
          <w:sz w:val="26"/>
          <w:szCs w:val="26"/>
        </w:rPr>
        <w:t xml:space="preserve">tháng </w:t>
      </w:r>
      <w:r w:rsidRPr="00D91334">
        <w:rPr>
          <w:sz w:val="26"/>
          <w:szCs w:val="26"/>
        </w:rPr>
        <w:t xml:space="preserve">theo đề nghị của Sở Xây dựng tại Công văn số </w:t>
      </w:r>
      <w:r w:rsidR="0076225D" w:rsidRPr="00D91334">
        <w:rPr>
          <w:sz w:val="26"/>
          <w:szCs w:val="26"/>
        </w:rPr>
        <w:t>689</w:t>
      </w:r>
      <w:r w:rsidRPr="00D91334">
        <w:rPr>
          <w:sz w:val="26"/>
          <w:szCs w:val="26"/>
        </w:rPr>
        <w:t xml:space="preserve">/SXD-KTVLXD ngày </w:t>
      </w:r>
      <w:r w:rsidR="0076225D" w:rsidRPr="00D91334">
        <w:rPr>
          <w:sz w:val="26"/>
          <w:szCs w:val="26"/>
        </w:rPr>
        <w:t>29/3/2022</w:t>
      </w:r>
      <w:r w:rsidRPr="00D91334">
        <w:rPr>
          <w:sz w:val="26"/>
          <w:szCs w:val="26"/>
        </w:rPr>
        <w:t>; theo chỉ đạo của UBND tỉnh tại Công văn số 9313/UBND-CN ngày 28/9/2021 về tăng cường quản lý giá vật liệu xây dựng.</w:t>
      </w:r>
    </w:p>
    <w:p w:rsidR="0068216F" w:rsidRDefault="006365AD" w:rsidP="009321C6">
      <w:pPr>
        <w:widowControl w:val="0"/>
        <w:spacing w:before="60" w:after="240" w:line="247" w:lineRule="auto"/>
        <w:ind w:firstLine="567"/>
        <w:jc w:val="both"/>
        <w:rPr>
          <w:sz w:val="26"/>
          <w:szCs w:val="26"/>
        </w:rPr>
      </w:pPr>
      <w:r w:rsidRPr="00D91334">
        <w:rPr>
          <w:sz w:val="26"/>
          <w:szCs w:val="26"/>
        </w:rPr>
        <w:t xml:space="preserve">Trong quá trình thực hiện </w:t>
      </w:r>
      <w:r w:rsidR="00A96AB0" w:rsidRPr="00D91334">
        <w:rPr>
          <w:sz w:val="26"/>
          <w:szCs w:val="26"/>
        </w:rPr>
        <w:t xml:space="preserve">nếu </w:t>
      </w:r>
      <w:r w:rsidRPr="00D91334">
        <w:rPr>
          <w:sz w:val="26"/>
          <w:szCs w:val="26"/>
        </w:rPr>
        <w:t>có vướng mắc</w:t>
      </w:r>
      <w:r w:rsidR="00A4753C">
        <w:rPr>
          <w:sz w:val="26"/>
          <w:szCs w:val="26"/>
        </w:rPr>
        <w:t xml:space="preserve"> phát sinh</w:t>
      </w:r>
      <w:r w:rsidRPr="00D91334">
        <w:rPr>
          <w:sz w:val="26"/>
          <w:szCs w:val="26"/>
        </w:rPr>
        <w:t xml:space="preserve">, đề nghị </w:t>
      </w:r>
      <w:r w:rsidR="00A4753C" w:rsidRPr="00A4753C">
        <w:rPr>
          <w:sz w:val="26"/>
          <w:szCs w:val="26"/>
        </w:rPr>
        <w:t xml:space="preserve">các cơ quan, đơn vị, địa phương báo cáo, phản ánh kịp thời về </w:t>
      </w:r>
      <w:r w:rsidR="0068216F" w:rsidRPr="00D91334">
        <w:rPr>
          <w:sz w:val="26"/>
          <w:szCs w:val="26"/>
        </w:rPr>
        <w:t xml:space="preserve">Sở Xây dựng </w:t>
      </w:r>
      <w:r w:rsidRPr="00D91334">
        <w:rPr>
          <w:sz w:val="26"/>
          <w:szCs w:val="26"/>
        </w:rPr>
        <w:t xml:space="preserve">để </w:t>
      </w:r>
      <w:r w:rsidR="00153E4C">
        <w:rPr>
          <w:sz w:val="26"/>
          <w:szCs w:val="26"/>
        </w:rPr>
        <w:t>phối hợp</w:t>
      </w:r>
      <w:r w:rsidR="00755B1F" w:rsidRPr="00D91334">
        <w:rPr>
          <w:sz w:val="26"/>
          <w:szCs w:val="26"/>
        </w:rPr>
        <w:t xml:space="preserve"> </w:t>
      </w:r>
      <w:r w:rsidRPr="00D91334">
        <w:rPr>
          <w:sz w:val="26"/>
          <w:szCs w:val="26"/>
        </w:rPr>
        <w:t>giải quyết</w:t>
      </w:r>
      <w:r w:rsidR="009B48E8" w:rsidRPr="00D91334">
        <w:rPr>
          <w:sz w:val="26"/>
          <w:szCs w:val="26"/>
        </w:rPr>
        <w:t>./.</w:t>
      </w:r>
    </w:p>
    <w:tbl>
      <w:tblPr>
        <w:tblW w:w="9180" w:type="dxa"/>
        <w:tblBorders>
          <w:insideH w:val="single" w:sz="4" w:space="0" w:color="auto"/>
        </w:tblBorders>
        <w:tblLook w:val="01E0" w:firstRow="1" w:lastRow="1" w:firstColumn="1" w:lastColumn="1" w:noHBand="0" w:noVBand="0"/>
      </w:tblPr>
      <w:tblGrid>
        <w:gridCol w:w="4503"/>
        <w:gridCol w:w="4677"/>
      </w:tblGrid>
      <w:tr w:rsidR="00952AD0" w:rsidRPr="00367F9D" w:rsidTr="00F32595">
        <w:tc>
          <w:tcPr>
            <w:tcW w:w="4503" w:type="dxa"/>
            <w:shd w:val="clear" w:color="auto" w:fill="auto"/>
          </w:tcPr>
          <w:p w:rsidR="00952AD0" w:rsidRPr="004723A4" w:rsidRDefault="00952AD0" w:rsidP="00792530">
            <w:pPr>
              <w:widowControl w:val="0"/>
              <w:spacing w:before="20"/>
              <w:jc w:val="both"/>
              <w:rPr>
                <w:i/>
                <w:sz w:val="22"/>
                <w:lang w:val="it-IT"/>
              </w:rPr>
            </w:pPr>
            <w:r w:rsidRPr="004723A4">
              <w:rPr>
                <w:b/>
                <w:i/>
                <w:sz w:val="22"/>
                <w:lang w:val="it-IT"/>
              </w:rPr>
              <w:t>Nơi nhận</w:t>
            </w:r>
            <w:r w:rsidRPr="004723A4">
              <w:rPr>
                <w:i/>
                <w:sz w:val="22"/>
                <w:lang w:val="it-IT"/>
              </w:rPr>
              <w:t>:</w:t>
            </w:r>
          </w:p>
          <w:p w:rsidR="00952AD0" w:rsidRDefault="00952AD0" w:rsidP="00792530">
            <w:pPr>
              <w:widowControl w:val="0"/>
              <w:spacing w:before="20"/>
              <w:rPr>
                <w:lang w:val="it-IT"/>
              </w:rPr>
            </w:pPr>
            <w:r w:rsidRPr="00952AD0">
              <w:rPr>
                <w:lang w:val="it-IT"/>
              </w:rPr>
              <w:t xml:space="preserve">- Như trên; </w:t>
            </w:r>
          </w:p>
          <w:p w:rsidR="00952AD0" w:rsidRDefault="00952AD0" w:rsidP="00792530">
            <w:pPr>
              <w:widowControl w:val="0"/>
              <w:spacing w:before="20"/>
              <w:rPr>
                <w:lang w:val="it-IT"/>
              </w:rPr>
            </w:pPr>
            <w:r w:rsidRPr="008C4B51">
              <w:rPr>
                <w:lang w:val="it-IT"/>
              </w:rPr>
              <w:t xml:space="preserve">- </w:t>
            </w:r>
            <w:r w:rsidRPr="00952AD0">
              <w:rPr>
                <w:lang w:val="it-IT"/>
              </w:rPr>
              <w:t>Bộ Xây dựng (báo cáo)</w:t>
            </w:r>
            <w:r>
              <w:rPr>
                <w:lang w:val="it-IT"/>
              </w:rPr>
              <w:t>;</w:t>
            </w:r>
            <w:r>
              <w:rPr>
                <w:lang w:val="it-IT"/>
              </w:rPr>
              <w:br/>
              <w:t xml:space="preserve">- </w:t>
            </w:r>
            <w:r w:rsidRPr="008C4B51">
              <w:rPr>
                <w:lang w:val="it-IT"/>
              </w:rPr>
              <w:t>UBND tỉnh (báo cáo);</w:t>
            </w:r>
            <w:r w:rsidRPr="008C4B51">
              <w:rPr>
                <w:lang w:val="it-IT"/>
              </w:rPr>
              <w:tab/>
            </w:r>
          </w:p>
          <w:p w:rsidR="00952AD0" w:rsidRPr="008C4B51" w:rsidRDefault="00952AD0" w:rsidP="00792530">
            <w:pPr>
              <w:widowControl w:val="0"/>
              <w:spacing w:before="20"/>
              <w:rPr>
                <w:lang w:val="it-IT"/>
              </w:rPr>
            </w:pPr>
            <w:r w:rsidRPr="008C4B51">
              <w:rPr>
                <w:lang w:val="it-IT"/>
              </w:rPr>
              <w:t>- GĐ, các PGĐ Sở;</w:t>
            </w:r>
          </w:p>
          <w:p w:rsidR="00952AD0" w:rsidRPr="00952AD0" w:rsidRDefault="00952AD0" w:rsidP="00792530">
            <w:pPr>
              <w:widowControl w:val="0"/>
              <w:spacing w:before="20"/>
              <w:rPr>
                <w:lang w:val="it-IT"/>
              </w:rPr>
            </w:pPr>
            <w:r w:rsidRPr="00952AD0">
              <w:rPr>
                <w:lang w:val="it-IT"/>
              </w:rPr>
              <w:t>- Website Sở Xây dựng;</w:t>
            </w:r>
          </w:p>
          <w:p w:rsidR="00952AD0" w:rsidRPr="00367F9D" w:rsidRDefault="00952AD0" w:rsidP="00792530">
            <w:pPr>
              <w:widowControl w:val="0"/>
              <w:spacing w:before="20"/>
              <w:rPr>
                <w:sz w:val="28"/>
                <w:szCs w:val="28"/>
              </w:rPr>
            </w:pPr>
            <w:r w:rsidRPr="00952AD0">
              <w:rPr>
                <w:lang w:val="it-IT"/>
              </w:rPr>
              <w:t>- Lưu: VT, KTVLXD (Th).</w:t>
            </w:r>
          </w:p>
        </w:tc>
        <w:tc>
          <w:tcPr>
            <w:tcW w:w="4677" w:type="dxa"/>
            <w:shd w:val="clear" w:color="auto" w:fill="auto"/>
          </w:tcPr>
          <w:p w:rsidR="00952AD0" w:rsidRPr="00367F9D" w:rsidRDefault="00952AD0" w:rsidP="00792530">
            <w:pPr>
              <w:widowControl w:val="0"/>
              <w:jc w:val="center"/>
              <w:rPr>
                <w:b/>
                <w:caps/>
                <w:sz w:val="28"/>
                <w:szCs w:val="28"/>
              </w:rPr>
            </w:pPr>
            <w:r w:rsidRPr="00367F9D">
              <w:rPr>
                <w:b/>
                <w:caps/>
                <w:sz w:val="28"/>
                <w:szCs w:val="28"/>
              </w:rPr>
              <w:t>KT. Giám đỐc</w:t>
            </w:r>
          </w:p>
          <w:p w:rsidR="00952AD0" w:rsidRPr="00367F9D" w:rsidRDefault="00952AD0" w:rsidP="00792530">
            <w:pPr>
              <w:widowControl w:val="0"/>
              <w:jc w:val="center"/>
              <w:rPr>
                <w:b/>
                <w:caps/>
                <w:sz w:val="28"/>
                <w:szCs w:val="28"/>
              </w:rPr>
            </w:pPr>
            <w:r w:rsidRPr="00367F9D">
              <w:rPr>
                <w:b/>
                <w:caps/>
                <w:sz w:val="28"/>
                <w:szCs w:val="28"/>
              </w:rPr>
              <w:t>PHÓ GIÁM ĐỐC</w:t>
            </w:r>
          </w:p>
          <w:p w:rsidR="00952AD0" w:rsidRPr="00367F9D" w:rsidRDefault="00952AD0" w:rsidP="00792530">
            <w:pPr>
              <w:widowControl w:val="0"/>
              <w:jc w:val="center"/>
              <w:rPr>
                <w:b/>
                <w:caps/>
                <w:sz w:val="28"/>
                <w:szCs w:val="28"/>
              </w:rPr>
            </w:pPr>
          </w:p>
          <w:p w:rsidR="00952AD0" w:rsidRPr="00367F9D" w:rsidRDefault="00952AD0" w:rsidP="00792530">
            <w:pPr>
              <w:widowControl w:val="0"/>
              <w:ind w:firstLine="2412"/>
              <w:jc w:val="center"/>
              <w:rPr>
                <w:b/>
                <w:sz w:val="28"/>
                <w:szCs w:val="28"/>
              </w:rPr>
            </w:pPr>
          </w:p>
          <w:p w:rsidR="00952AD0" w:rsidRPr="00131ADB" w:rsidRDefault="00952AD0" w:rsidP="00792530">
            <w:pPr>
              <w:widowControl w:val="0"/>
              <w:rPr>
                <w:b/>
                <w:sz w:val="54"/>
                <w:szCs w:val="28"/>
              </w:rPr>
            </w:pPr>
            <w:r w:rsidRPr="00367F9D">
              <w:rPr>
                <w:b/>
                <w:sz w:val="26"/>
                <w:szCs w:val="28"/>
              </w:rPr>
              <w:tab/>
            </w:r>
          </w:p>
          <w:p w:rsidR="00952AD0" w:rsidRPr="00367F9D" w:rsidRDefault="00952AD0" w:rsidP="00792530">
            <w:pPr>
              <w:widowControl w:val="0"/>
              <w:jc w:val="center"/>
              <w:rPr>
                <w:b/>
                <w:sz w:val="28"/>
                <w:szCs w:val="28"/>
              </w:rPr>
            </w:pPr>
          </w:p>
          <w:p w:rsidR="00952AD0" w:rsidRPr="00367F9D" w:rsidRDefault="00952AD0" w:rsidP="00792530">
            <w:pPr>
              <w:widowControl w:val="0"/>
              <w:jc w:val="center"/>
              <w:rPr>
                <w:b/>
                <w:sz w:val="28"/>
                <w:szCs w:val="28"/>
              </w:rPr>
            </w:pPr>
            <w:r w:rsidRPr="00367F9D">
              <w:rPr>
                <w:b/>
                <w:sz w:val="28"/>
                <w:szCs w:val="28"/>
              </w:rPr>
              <w:t>Trần Hồng Vinh</w:t>
            </w:r>
          </w:p>
        </w:tc>
      </w:tr>
    </w:tbl>
    <w:p w:rsidR="00885EF1" w:rsidRPr="00683E2C" w:rsidRDefault="00885EF1" w:rsidP="00683E2C">
      <w:pPr>
        <w:widowControl w:val="0"/>
        <w:jc w:val="both"/>
        <w:rPr>
          <w:b/>
          <w:sz w:val="2"/>
        </w:rPr>
      </w:pPr>
    </w:p>
    <w:sectPr w:rsidR="00885EF1" w:rsidRPr="00683E2C" w:rsidSect="00B17305">
      <w:headerReference w:type="default" r:id="rId9"/>
      <w:footerReference w:type="even" r:id="rId10"/>
      <w:pgSz w:w="11907" w:h="16840" w:code="9"/>
      <w:pgMar w:top="1077" w:right="1134" w:bottom="1077" w:left="1701" w:header="737"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7261" w:rsidRDefault="00797261">
      <w:r>
        <w:separator/>
      </w:r>
    </w:p>
  </w:endnote>
  <w:endnote w:type="continuationSeparator" w:id="0">
    <w:p w:rsidR="00797261" w:rsidRDefault="00797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009D" w:rsidRDefault="0056009D" w:rsidP="007113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6009D" w:rsidRDefault="0056009D" w:rsidP="0096642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7261" w:rsidRDefault="00797261">
      <w:r>
        <w:separator/>
      </w:r>
    </w:p>
  </w:footnote>
  <w:footnote w:type="continuationSeparator" w:id="0">
    <w:p w:rsidR="00797261" w:rsidRDefault="007972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6C8" w:rsidRDefault="008A16C8" w:rsidP="00792530">
    <w:pPr>
      <w:pStyle w:val="Header"/>
      <w:tabs>
        <w:tab w:val="clear" w:pos="4320"/>
      </w:tabs>
      <w:jc w:val="center"/>
    </w:pPr>
    <w:r>
      <w:fldChar w:fldCharType="begin"/>
    </w:r>
    <w:r>
      <w:instrText xml:space="preserve"> PAGE   \* MERGEFORMAT </w:instrText>
    </w:r>
    <w:r>
      <w:fldChar w:fldCharType="separate"/>
    </w:r>
    <w:r w:rsidR="00564A08">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9205C"/>
    <w:multiLevelType w:val="hybridMultilevel"/>
    <w:tmpl w:val="D812C9BE"/>
    <w:lvl w:ilvl="0" w:tplc="EBE2F8D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5EB"/>
    <w:rsid w:val="00003605"/>
    <w:rsid w:val="000042BA"/>
    <w:rsid w:val="00014C4F"/>
    <w:rsid w:val="00016013"/>
    <w:rsid w:val="000202DC"/>
    <w:rsid w:val="00020B4D"/>
    <w:rsid w:val="00022E4F"/>
    <w:rsid w:val="000233CA"/>
    <w:rsid w:val="0002462E"/>
    <w:rsid w:val="0003346D"/>
    <w:rsid w:val="00035D2A"/>
    <w:rsid w:val="00040EE5"/>
    <w:rsid w:val="00042158"/>
    <w:rsid w:val="00043FB7"/>
    <w:rsid w:val="00046174"/>
    <w:rsid w:val="000473CD"/>
    <w:rsid w:val="000500EE"/>
    <w:rsid w:val="00062A58"/>
    <w:rsid w:val="00063A24"/>
    <w:rsid w:val="00064750"/>
    <w:rsid w:val="000649C5"/>
    <w:rsid w:val="00065166"/>
    <w:rsid w:val="00070EC0"/>
    <w:rsid w:val="000723D2"/>
    <w:rsid w:val="000751CD"/>
    <w:rsid w:val="0008041F"/>
    <w:rsid w:val="00081B62"/>
    <w:rsid w:val="00083951"/>
    <w:rsid w:val="000864CA"/>
    <w:rsid w:val="000867B5"/>
    <w:rsid w:val="00087C89"/>
    <w:rsid w:val="0009038B"/>
    <w:rsid w:val="00092CBB"/>
    <w:rsid w:val="000952A0"/>
    <w:rsid w:val="00095844"/>
    <w:rsid w:val="00096F44"/>
    <w:rsid w:val="000A03E0"/>
    <w:rsid w:val="000A7E0D"/>
    <w:rsid w:val="000B0B91"/>
    <w:rsid w:val="000B30B8"/>
    <w:rsid w:val="000B6BAE"/>
    <w:rsid w:val="000C0290"/>
    <w:rsid w:val="000C375F"/>
    <w:rsid w:val="000C3B25"/>
    <w:rsid w:val="000C6184"/>
    <w:rsid w:val="000C746E"/>
    <w:rsid w:val="000D409A"/>
    <w:rsid w:val="000D712E"/>
    <w:rsid w:val="000E053C"/>
    <w:rsid w:val="000E0F12"/>
    <w:rsid w:val="000E183D"/>
    <w:rsid w:val="000E2A9E"/>
    <w:rsid w:val="000E3336"/>
    <w:rsid w:val="000E3660"/>
    <w:rsid w:val="000F0DEA"/>
    <w:rsid w:val="000F4163"/>
    <w:rsid w:val="000F464D"/>
    <w:rsid w:val="0010020C"/>
    <w:rsid w:val="001026D0"/>
    <w:rsid w:val="00103D1B"/>
    <w:rsid w:val="00107E35"/>
    <w:rsid w:val="001120AA"/>
    <w:rsid w:val="00114CCF"/>
    <w:rsid w:val="001153A8"/>
    <w:rsid w:val="00115731"/>
    <w:rsid w:val="00121400"/>
    <w:rsid w:val="00121E99"/>
    <w:rsid w:val="00125743"/>
    <w:rsid w:val="00130D20"/>
    <w:rsid w:val="00131413"/>
    <w:rsid w:val="00140CB0"/>
    <w:rsid w:val="00151AF6"/>
    <w:rsid w:val="00151F9D"/>
    <w:rsid w:val="0015377C"/>
    <w:rsid w:val="00153E4C"/>
    <w:rsid w:val="00164BED"/>
    <w:rsid w:val="00167B58"/>
    <w:rsid w:val="0017056C"/>
    <w:rsid w:val="00170ECC"/>
    <w:rsid w:val="001713DC"/>
    <w:rsid w:val="00176702"/>
    <w:rsid w:val="00176B57"/>
    <w:rsid w:val="00176C32"/>
    <w:rsid w:val="001774CF"/>
    <w:rsid w:val="0018303E"/>
    <w:rsid w:val="00183D9B"/>
    <w:rsid w:val="00186D00"/>
    <w:rsid w:val="001875C0"/>
    <w:rsid w:val="001902F2"/>
    <w:rsid w:val="00193B27"/>
    <w:rsid w:val="00196A74"/>
    <w:rsid w:val="001A04A4"/>
    <w:rsid w:val="001A239E"/>
    <w:rsid w:val="001B012C"/>
    <w:rsid w:val="001B3A95"/>
    <w:rsid w:val="001B5D7F"/>
    <w:rsid w:val="001C2E7C"/>
    <w:rsid w:val="001C3ECF"/>
    <w:rsid w:val="001C4C44"/>
    <w:rsid w:val="001C597F"/>
    <w:rsid w:val="001C7C4F"/>
    <w:rsid w:val="001D3A1B"/>
    <w:rsid w:val="001D3DDE"/>
    <w:rsid w:val="001D60DB"/>
    <w:rsid w:val="001E0119"/>
    <w:rsid w:val="001E048B"/>
    <w:rsid w:val="001E15AE"/>
    <w:rsid w:val="001E33EA"/>
    <w:rsid w:val="001E48D3"/>
    <w:rsid w:val="001F3095"/>
    <w:rsid w:val="001F6A41"/>
    <w:rsid w:val="001F6B21"/>
    <w:rsid w:val="001F71E4"/>
    <w:rsid w:val="001F750D"/>
    <w:rsid w:val="002000DC"/>
    <w:rsid w:val="0020049A"/>
    <w:rsid w:val="00203A9E"/>
    <w:rsid w:val="00205072"/>
    <w:rsid w:val="0020593B"/>
    <w:rsid w:val="002104E0"/>
    <w:rsid w:val="002109A8"/>
    <w:rsid w:val="00210B38"/>
    <w:rsid w:val="00211749"/>
    <w:rsid w:val="00213922"/>
    <w:rsid w:val="00213F5D"/>
    <w:rsid w:val="002140CC"/>
    <w:rsid w:val="00216ECD"/>
    <w:rsid w:val="00222774"/>
    <w:rsid w:val="00224EDD"/>
    <w:rsid w:val="00226CF6"/>
    <w:rsid w:val="00234294"/>
    <w:rsid w:val="00237775"/>
    <w:rsid w:val="00255F91"/>
    <w:rsid w:val="00263000"/>
    <w:rsid w:val="00264D71"/>
    <w:rsid w:val="002661F2"/>
    <w:rsid w:val="0026692C"/>
    <w:rsid w:val="002672FB"/>
    <w:rsid w:val="002751FC"/>
    <w:rsid w:val="00284BAD"/>
    <w:rsid w:val="00284CC7"/>
    <w:rsid w:val="002858D7"/>
    <w:rsid w:val="00287578"/>
    <w:rsid w:val="002924F1"/>
    <w:rsid w:val="002938D7"/>
    <w:rsid w:val="002942E4"/>
    <w:rsid w:val="002A0940"/>
    <w:rsid w:val="002A1209"/>
    <w:rsid w:val="002A32BF"/>
    <w:rsid w:val="002A48E6"/>
    <w:rsid w:val="002A5CEA"/>
    <w:rsid w:val="002A7735"/>
    <w:rsid w:val="002A7743"/>
    <w:rsid w:val="002A778E"/>
    <w:rsid w:val="002B2B7F"/>
    <w:rsid w:val="002B4997"/>
    <w:rsid w:val="002B4BB2"/>
    <w:rsid w:val="002C04B9"/>
    <w:rsid w:val="002C11E0"/>
    <w:rsid w:val="002C3F4D"/>
    <w:rsid w:val="002C5B31"/>
    <w:rsid w:val="002C62CD"/>
    <w:rsid w:val="002C6D33"/>
    <w:rsid w:val="002C7D99"/>
    <w:rsid w:val="002C7E91"/>
    <w:rsid w:val="002D0118"/>
    <w:rsid w:val="002D2F7C"/>
    <w:rsid w:val="002D4D0C"/>
    <w:rsid w:val="002E0079"/>
    <w:rsid w:val="002F1506"/>
    <w:rsid w:val="002F5BC4"/>
    <w:rsid w:val="002F6B15"/>
    <w:rsid w:val="00302495"/>
    <w:rsid w:val="00306F5E"/>
    <w:rsid w:val="00307F51"/>
    <w:rsid w:val="00310A00"/>
    <w:rsid w:val="00317DA2"/>
    <w:rsid w:val="00321CB6"/>
    <w:rsid w:val="0032688C"/>
    <w:rsid w:val="00327267"/>
    <w:rsid w:val="00330F12"/>
    <w:rsid w:val="00330F96"/>
    <w:rsid w:val="00336CF9"/>
    <w:rsid w:val="003443C4"/>
    <w:rsid w:val="00350A2A"/>
    <w:rsid w:val="00353257"/>
    <w:rsid w:val="00355E16"/>
    <w:rsid w:val="003602D7"/>
    <w:rsid w:val="0036094A"/>
    <w:rsid w:val="00361133"/>
    <w:rsid w:val="00374DEB"/>
    <w:rsid w:val="00377EE7"/>
    <w:rsid w:val="00380F40"/>
    <w:rsid w:val="003847A0"/>
    <w:rsid w:val="00390515"/>
    <w:rsid w:val="00391769"/>
    <w:rsid w:val="0039600E"/>
    <w:rsid w:val="003966F1"/>
    <w:rsid w:val="003975F2"/>
    <w:rsid w:val="003A03DA"/>
    <w:rsid w:val="003A39E7"/>
    <w:rsid w:val="003A4E16"/>
    <w:rsid w:val="003A6890"/>
    <w:rsid w:val="003A71C1"/>
    <w:rsid w:val="003B37FA"/>
    <w:rsid w:val="003B3B99"/>
    <w:rsid w:val="003B3DA3"/>
    <w:rsid w:val="003B4690"/>
    <w:rsid w:val="003C0679"/>
    <w:rsid w:val="003C7EF4"/>
    <w:rsid w:val="003D0830"/>
    <w:rsid w:val="003D5EAE"/>
    <w:rsid w:val="003E17F5"/>
    <w:rsid w:val="003E6F50"/>
    <w:rsid w:val="003F144F"/>
    <w:rsid w:val="003F20DB"/>
    <w:rsid w:val="003F27F5"/>
    <w:rsid w:val="003F44ED"/>
    <w:rsid w:val="003F6B9D"/>
    <w:rsid w:val="00400663"/>
    <w:rsid w:val="00402063"/>
    <w:rsid w:val="00402081"/>
    <w:rsid w:val="0040373E"/>
    <w:rsid w:val="0040772C"/>
    <w:rsid w:val="0041055C"/>
    <w:rsid w:val="004134FF"/>
    <w:rsid w:val="00414B0E"/>
    <w:rsid w:val="00416924"/>
    <w:rsid w:val="00417C8B"/>
    <w:rsid w:val="00421840"/>
    <w:rsid w:val="00432147"/>
    <w:rsid w:val="00432708"/>
    <w:rsid w:val="00435A7F"/>
    <w:rsid w:val="00441FDA"/>
    <w:rsid w:val="00451899"/>
    <w:rsid w:val="00454141"/>
    <w:rsid w:val="00455DBB"/>
    <w:rsid w:val="00455DFB"/>
    <w:rsid w:val="004578A5"/>
    <w:rsid w:val="004671F4"/>
    <w:rsid w:val="0046734F"/>
    <w:rsid w:val="00467B81"/>
    <w:rsid w:val="00470F1F"/>
    <w:rsid w:val="00472164"/>
    <w:rsid w:val="00472B06"/>
    <w:rsid w:val="00474CF2"/>
    <w:rsid w:val="00484061"/>
    <w:rsid w:val="004857C0"/>
    <w:rsid w:val="00487D87"/>
    <w:rsid w:val="004907C7"/>
    <w:rsid w:val="00494976"/>
    <w:rsid w:val="004A23F2"/>
    <w:rsid w:val="004A5676"/>
    <w:rsid w:val="004A76F2"/>
    <w:rsid w:val="004A7942"/>
    <w:rsid w:val="004B00BB"/>
    <w:rsid w:val="004B2136"/>
    <w:rsid w:val="004B42EF"/>
    <w:rsid w:val="004B67C8"/>
    <w:rsid w:val="004C3098"/>
    <w:rsid w:val="004C5085"/>
    <w:rsid w:val="004C5900"/>
    <w:rsid w:val="004C6CFB"/>
    <w:rsid w:val="004C7300"/>
    <w:rsid w:val="004D109B"/>
    <w:rsid w:val="004D1365"/>
    <w:rsid w:val="004D4CFC"/>
    <w:rsid w:val="004D63F5"/>
    <w:rsid w:val="004E2A51"/>
    <w:rsid w:val="004E392C"/>
    <w:rsid w:val="004E4AFD"/>
    <w:rsid w:val="004E5831"/>
    <w:rsid w:val="004E679B"/>
    <w:rsid w:val="004F063F"/>
    <w:rsid w:val="004F105E"/>
    <w:rsid w:val="004F137E"/>
    <w:rsid w:val="004F1BA8"/>
    <w:rsid w:val="004F3D5E"/>
    <w:rsid w:val="004F4675"/>
    <w:rsid w:val="004F57FC"/>
    <w:rsid w:val="0050074D"/>
    <w:rsid w:val="00502058"/>
    <w:rsid w:val="005026C4"/>
    <w:rsid w:val="0050524F"/>
    <w:rsid w:val="00506D24"/>
    <w:rsid w:val="00506F1D"/>
    <w:rsid w:val="00510AF3"/>
    <w:rsid w:val="00511C2C"/>
    <w:rsid w:val="00515546"/>
    <w:rsid w:val="0051558A"/>
    <w:rsid w:val="00517529"/>
    <w:rsid w:val="00521141"/>
    <w:rsid w:val="005223E7"/>
    <w:rsid w:val="00523217"/>
    <w:rsid w:val="00524FE9"/>
    <w:rsid w:val="00527093"/>
    <w:rsid w:val="00527DAF"/>
    <w:rsid w:val="005305E0"/>
    <w:rsid w:val="00530BBF"/>
    <w:rsid w:val="00533FEE"/>
    <w:rsid w:val="0053441F"/>
    <w:rsid w:val="0054035F"/>
    <w:rsid w:val="00541FA1"/>
    <w:rsid w:val="00550986"/>
    <w:rsid w:val="00552D3B"/>
    <w:rsid w:val="005530A0"/>
    <w:rsid w:val="00555706"/>
    <w:rsid w:val="005558C8"/>
    <w:rsid w:val="00557CCE"/>
    <w:rsid w:val="0056009D"/>
    <w:rsid w:val="00564A08"/>
    <w:rsid w:val="00565FFB"/>
    <w:rsid w:val="005802C5"/>
    <w:rsid w:val="00581179"/>
    <w:rsid w:val="00586658"/>
    <w:rsid w:val="005872F6"/>
    <w:rsid w:val="00592428"/>
    <w:rsid w:val="005933F1"/>
    <w:rsid w:val="005950F8"/>
    <w:rsid w:val="00596057"/>
    <w:rsid w:val="005A39C6"/>
    <w:rsid w:val="005A4CF3"/>
    <w:rsid w:val="005A4DFC"/>
    <w:rsid w:val="005A5115"/>
    <w:rsid w:val="005A5721"/>
    <w:rsid w:val="005A7605"/>
    <w:rsid w:val="005B2C22"/>
    <w:rsid w:val="005B4750"/>
    <w:rsid w:val="005B4CD7"/>
    <w:rsid w:val="005C6056"/>
    <w:rsid w:val="005C741B"/>
    <w:rsid w:val="005D2C4D"/>
    <w:rsid w:val="005D3769"/>
    <w:rsid w:val="005D59D6"/>
    <w:rsid w:val="005D5F75"/>
    <w:rsid w:val="005E1492"/>
    <w:rsid w:val="005E626C"/>
    <w:rsid w:val="005F0810"/>
    <w:rsid w:val="005F39F8"/>
    <w:rsid w:val="005F62B1"/>
    <w:rsid w:val="005F7871"/>
    <w:rsid w:val="00600A4B"/>
    <w:rsid w:val="00606712"/>
    <w:rsid w:val="00615456"/>
    <w:rsid w:val="00617AA5"/>
    <w:rsid w:val="00622647"/>
    <w:rsid w:val="00623534"/>
    <w:rsid w:val="00631109"/>
    <w:rsid w:val="00632223"/>
    <w:rsid w:val="006365AD"/>
    <w:rsid w:val="00641359"/>
    <w:rsid w:val="0064191E"/>
    <w:rsid w:val="006421F6"/>
    <w:rsid w:val="00643CA0"/>
    <w:rsid w:val="00645C81"/>
    <w:rsid w:val="00646D36"/>
    <w:rsid w:val="0064759A"/>
    <w:rsid w:val="00653172"/>
    <w:rsid w:val="00664727"/>
    <w:rsid w:val="00664A01"/>
    <w:rsid w:val="00665238"/>
    <w:rsid w:val="00667E45"/>
    <w:rsid w:val="0067075A"/>
    <w:rsid w:val="00676976"/>
    <w:rsid w:val="0068081F"/>
    <w:rsid w:val="00680E31"/>
    <w:rsid w:val="0068216F"/>
    <w:rsid w:val="00683E2C"/>
    <w:rsid w:val="006857F9"/>
    <w:rsid w:val="00693F27"/>
    <w:rsid w:val="0069497F"/>
    <w:rsid w:val="00694D01"/>
    <w:rsid w:val="00697DB8"/>
    <w:rsid w:val="006A1BF9"/>
    <w:rsid w:val="006A4E3D"/>
    <w:rsid w:val="006B09B5"/>
    <w:rsid w:val="006B1E8A"/>
    <w:rsid w:val="006B25BE"/>
    <w:rsid w:val="006B4C17"/>
    <w:rsid w:val="006B6C26"/>
    <w:rsid w:val="006B7D21"/>
    <w:rsid w:val="006C288F"/>
    <w:rsid w:val="006C6B37"/>
    <w:rsid w:val="006C6FF7"/>
    <w:rsid w:val="006D6F85"/>
    <w:rsid w:val="006E0F3B"/>
    <w:rsid w:val="006E4C48"/>
    <w:rsid w:val="006E6E9D"/>
    <w:rsid w:val="006E7DF1"/>
    <w:rsid w:val="006E7F35"/>
    <w:rsid w:val="006F0EC6"/>
    <w:rsid w:val="006F700A"/>
    <w:rsid w:val="006F7BAE"/>
    <w:rsid w:val="00700811"/>
    <w:rsid w:val="00703113"/>
    <w:rsid w:val="00704738"/>
    <w:rsid w:val="00706F6D"/>
    <w:rsid w:val="00710014"/>
    <w:rsid w:val="00711374"/>
    <w:rsid w:val="007113D5"/>
    <w:rsid w:val="00711B5B"/>
    <w:rsid w:val="007132D7"/>
    <w:rsid w:val="00713D65"/>
    <w:rsid w:val="00716AA4"/>
    <w:rsid w:val="00731DB8"/>
    <w:rsid w:val="00740D1A"/>
    <w:rsid w:val="007415CF"/>
    <w:rsid w:val="00745030"/>
    <w:rsid w:val="007524DA"/>
    <w:rsid w:val="00755B1F"/>
    <w:rsid w:val="007567E1"/>
    <w:rsid w:val="00757A5B"/>
    <w:rsid w:val="00761B54"/>
    <w:rsid w:val="0076225D"/>
    <w:rsid w:val="00764272"/>
    <w:rsid w:val="00767E3D"/>
    <w:rsid w:val="00771E24"/>
    <w:rsid w:val="00772D94"/>
    <w:rsid w:val="00777656"/>
    <w:rsid w:val="0078033A"/>
    <w:rsid w:val="00783B06"/>
    <w:rsid w:val="00790AF3"/>
    <w:rsid w:val="00791C0A"/>
    <w:rsid w:val="00791E47"/>
    <w:rsid w:val="00792530"/>
    <w:rsid w:val="00797261"/>
    <w:rsid w:val="007A0118"/>
    <w:rsid w:val="007A2726"/>
    <w:rsid w:val="007A6E44"/>
    <w:rsid w:val="007A7F7A"/>
    <w:rsid w:val="007B1643"/>
    <w:rsid w:val="007B176C"/>
    <w:rsid w:val="007B1C9F"/>
    <w:rsid w:val="007B1E71"/>
    <w:rsid w:val="007B3E1E"/>
    <w:rsid w:val="007C3C5F"/>
    <w:rsid w:val="007C4713"/>
    <w:rsid w:val="007C6576"/>
    <w:rsid w:val="007D2B50"/>
    <w:rsid w:val="007E2D81"/>
    <w:rsid w:val="007F15EE"/>
    <w:rsid w:val="007F5C0F"/>
    <w:rsid w:val="007F6DE8"/>
    <w:rsid w:val="00801122"/>
    <w:rsid w:val="0080228D"/>
    <w:rsid w:val="00804C2F"/>
    <w:rsid w:val="00805CFF"/>
    <w:rsid w:val="00805E34"/>
    <w:rsid w:val="00806787"/>
    <w:rsid w:val="00810420"/>
    <w:rsid w:val="008175A4"/>
    <w:rsid w:val="008238BF"/>
    <w:rsid w:val="008265E6"/>
    <w:rsid w:val="00826B6E"/>
    <w:rsid w:val="008314BC"/>
    <w:rsid w:val="008320F2"/>
    <w:rsid w:val="00833CC6"/>
    <w:rsid w:val="00834BAA"/>
    <w:rsid w:val="00844B30"/>
    <w:rsid w:val="00846AF4"/>
    <w:rsid w:val="008553D0"/>
    <w:rsid w:val="0086167B"/>
    <w:rsid w:val="00863A4F"/>
    <w:rsid w:val="0086748D"/>
    <w:rsid w:val="00875AAF"/>
    <w:rsid w:val="008775DD"/>
    <w:rsid w:val="00877FE9"/>
    <w:rsid w:val="00880F47"/>
    <w:rsid w:val="00885EF1"/>
    <w:rsid w:val="008872DE"/>
    <w:rsid w:val="008904B5"/>
    <w:rsid w:val="008A16C8"/>
    <w:rsid w:val="008A6E6A"/>
    <w:rsid w:val="008B0099"/>
    <w:rsid w:val="008B1294"/>
    <w:rsid w:val="008B45BF"/>
    <w:rsid w:val="008C1DD2"/>
    <w:rsid w:val="008C1FBB"/>
    <w:rsid w:val="008C220F"/>
    <w:rsid w:val="008C374C"/>
    <w:rsid w:val="008C397C"/>
    <w:rsid w:val="008C4EF9"/>
    <w:rsid w:val="008C50D0"/>
    <w:rsid w:val="008C5DD1"/>
    <w:rsid w:val="008C6ACA"/>
    <w:rsid w:val="008D3082"/>
    <w:rsid w:val="008D63D2"/>
    <w:rsid w:val="008E17D7"/>
    <w:rsid w:val="008E611F"/>
    <w:rsid w:val="008E736B"/>
    <w:rsid w:val="00901287"/>
    <w:rsid w:val="009066B3"/>
    <w:rsid w:val="0090733C"/>
    <w:rsid w:val="0091352F"/>
    <w:rsid w:val="00913C9F"/>
    <w:rsid w:val="0091500B"/>
    <w:rsid w:val="009152E7"/>
    <w:rsid w:val="009171D3"/>
    <w:rsid w:val="00923065"/>
    <w:rsid w:val="00923205"/>
    <w:rsid w:val="00926133"/>
    <w:rsid w:val="00931B67"/>
    <w:rsid w:val="009321C6"/>
    <w:rsid w:val="0094011D"/>
    <w:rsid w:val="009409C1"/>
    <w:rsid w:val="009456EA"/>
    <w:rsid w:val="0094613C"/>
    <w:rsid w:val="0094782A"/>
    <w:rsid w:val="009527F9"/>
    <w:rsid w:val="00952AD0"/>
    <w:rsid w:val="00956ED1"/>
    <w:rsid w:val="009609A3"/>
    <w:rsid w:val="00961885"/>
    <w:rsid w:val="009618DF"/>
    <w:rsid w:val="00961CD8"/>
    <w:rsid w:val="00962167"/>
    <w:rsid w:val="00962C60"/>
    <w:rsid w:val="00962F67"/>
    <w:rsid w:val="00963BBB"/>
    <w:rsid w:val="00966422"/>
    <w:rsid w:val="0096791A"/>
    <w:rsid w:val="00971056"/>
    <w:rsid w:val="0097134F"/>
    <w:rsid w:val="009809D5"/>
    <w:rsid w:val="0098474F"/>
    <w:rsid w:val="00997160"/>
    <w:rsid w:val="0099772E"/>
    <w:rsid w:val="009B0915"/>
    <w:rsid w:val="009B13A7"/>
    <w:rsid w:val="009B161C"/>
    <w:rsid w:val="009B2325"/>
    <w:rsid w:val="009B2A08"/>
    <w:rsid w:val="009B2C3B"/>
    <w:rsid w:val="009B39E2"/>
    <w:rsid w:val="009B48E8"/>
    <w:rsid w:val="009C194A"/>
    <w:rsid w:val="009C1B8B"/>
    <w:rsid w:val="009C4D4A"/>
    <w:rsid w:val="009C50E0"/>
    <w:rsid w:val="009C7597"/>
    <w:rsid w:val="009D1EAE"/>
    <w:rsid w:val="009D76D1"/>
    <w:rsid w:val="009D7F2A"/>
    <w:rsid w:val="009E2066"/>
    <w:rsid w:val="009E271E"/>
    <w:rsid w:val="009E45EB"/>
    <w:rsid w:val="009F11A0"/>
    <w:rsid w:val="009F2585"/>
    <w:rsid w:val="009F5F23"/>
    <w:rsid w:val="00A00814"/>
    <w:rsid w:val="00A01322"/>
    <w:rsid w:val="00A06970"/>
    <w:rsid w:val="00A118A5"/>
    <w:rsid w:val="00A12239"/>
    <w:rsid w:val="00A1392A"/>
    <w:rsid w:val="00A14FA7"/>
    <w:rsid w:val="00A15402"/>
    <w:rsid w:val="00A16198"/>
    <w:rsid w:val="00A165B9"/>
    <w:rsid w:val="00A20C58"/>
    <w:rsid w:val="00A22D01"/>
    <w:rsid w:val="00A25F71"/>
    <w:rsid w:val="00A26208"/>
    <w:rsid w:val="00A26695"/>
    <w:rsid w:val="00A303E4"/>
    <w:rsid w:val="00A30B9C"/>
    <w:rsid w:val="00A32473"/>
    <w:rsid w:val="00A328D8"/>
    <w:rsid w:val="00A35DD0"/>
    <w:rsid w:val="00A36660"/>
    <w:rsid w:val="00A40138"/>
    <w:rsid w:val="00A4098A"/>
    <w:rsid w:val="00A447D3"/>
    <w:rsid w:val="00A45975"/>
    <w:rsid w:val="00A4753C"/>
    <w:rsid w:val="00A50D7C"/>
    <w:rsid w:val="00A51787"/>
    <w:rsid w:val="00A51E89"/>
    <w:rsid w:val="00A530A3"/>
    <w:rsid w:val="00A538A9"/>
    <w:rsid w:val="00A574FB"/>
    <w:rsid w:val="00A60E80"/>
    <w:rsid w:val="00A6380E"/>
    <w:rsid w:val="00A64D8A"/>
    <w:rsid w:val="00A6732F"/>
    <w:rsid w:val="00A7138B"/>
    <w:rsid w:val="00A71A7C"/>
    <w:rsid w:val="00A7219B"/>
    <w:rsid w:val="00A7438B"/>
    <w:rsid w:val="00A76120"/>
    <w:rsid w:val="00A77A47"/>
    <w:rsid w:val="00A80595"/>
    <w:rsid w:val="00A84A6B"/>
    <w:rsid w:val="00A8535C"/>
    <w:rsid w:val="00A85DB3"/>
    <w:rsid w:val="00A96AB0"/>
    <w:rsid w:val="00A97FEC"/>
    <w:rsid w:val="00AA2707"/>
    <w:rsid w:val="00AA5843"/>
    <w:rsid w:val="00AA65BC"/>
    <w:rsid w:val="00AA68CA"/>
    <w:rsid w:val="00AB1250"/>
    <w:rsid w:val="00AB4AF8"/>
    <w:rsid w:val="00AB5885"/>
    <w:rsid w:val="00AB7D61"/>
    <w:rsid w:val="00AC134A"/>
    <w:rsid w:val="00AC2857"/>
    <w:rsid w:val="00AC6BC5"/>
    <w:rsid w:val="00AC7558"/>
    <w:rsid w:val="00AC7E53"/>
    <w:rsid w:val="00AD0090"/>
    <w:rsid w:val="00AD3906"/>
    <w:rsid w:val="00AE1D7D"/>
    <w:rsid w:val="00AE1DDA"/>
    <w:rsid w:val="00AE4C14"/>
    <w:rsid w:val="00AF1D12"/>
    <w:rsid w:val="00AF37B6"/>
    <w:rsid w:val="00B01D27"/>
    <w:rsid w:val="00B02DCC"/>
    <w:rsid w:val="00B03292"/>
    <w:rsid w:val="00B04632"/>
    <w:rsid w:val="00B058DA"/>
    <w:rsid w:val="00B064CD"/>
    <w:rsid w:val="00B06579"/>
    <w:rsid w:val="00B12BF5"/>
    <w:rsid w:val="00B1603C"/>
    <w:rsid w:val="00B17305"/>
    <w:rsid w:val="00B25019"/>
    <w:rsid w:val="00B34072"/>
    <w:rsid w:val="00B36ADD"/>
    <w:rsid w:val="00B4088E"/>
    <w:rsid w:val="00B434DC"/>
    <w:rsid w:val="00B43F7A"/>
    <w:rsid w:val="00B450E6"/>
    <w:rsid w:val="00B47AF8"/>
    <w:rsid w:val="00B47E2A"/>
    <w:rsid w:val="00B52E2D"/>
    <w:rsid w:val="00B52FB6"/>
    <w:rsid w:val="00B53EC0"/>
    <w:rsid w:val="00B54028"/>
    <w:rsid w:val="00B57817"/>
    <w:rsid w:val="00B60239"/>
    <w:rsid w:val="00B61C23"/>
    <w:rsid w:val="00B630BE"/>
    <w:rsid w:val="00B80892"/>
    <w:rsid w:val="00B81341"/>
    <w:rsid w:val="00B81754"/>
    <w:rsid w:val="00B87D0A"/>
    <w:rsid w:val="00B91435"/>
    <w:rsid w:val="00B92EF7"/>
    <w:rsid w:val="00B9429B"/>
    <w:rsid w:val="00BA0B83"/>
    <w:rsid w:val="00BA2272"/>
    <w:rsid w:val="00BA23CE"/>
    <w:rsid w:val="00BA3852"/>
    <w:rsid w:val="00BA56CE"/>
    <w:rsid w:val="00BB3C97"/>
    <w:rsid w:val="00BB5D44"/>
    <w:rsid w:val="00BC1B6A"/>
    <w:rsid w:val="00BC1F82"/>
    <w:rsid w:val="00BC2950"/>
    <w:rsid w:val="00BC7141"/>
    <w:rsid w:val="00BC7A0E"/>
    <w:rsid w:val="00BD0884"/>
    <w:rsid w:val="00BD305A"/>
    <w:rsid w:val="00BD4FF6"/>
    <w:rsid w:val="00BD5F08"/>
    <w:rsid w:val="00BE5458"/>
    <w:rsid w:val="00BE59A2"/>
    <w:rsid w:val="00BE77F8"/>
    <w:rsid w:val="00BE7B4F"/>
    <w:rsid w:val="00BF20D9"/>
    <w:rsid w:val="00BF2192"/>
    <w:rsid w:val="00BF46B8"/>
    <w:rsid w:val="00BF49D3"/>
    <w:rsid w:val="00BF530B"/>
    <w:rsid w:val="00BF791E"/>
    <w:rsid w:val="00C0148E"/>
    <w:rsid w:val="00C03110"/>
    <w:rsid w:val="00C037FA"/>
    <w:rsid w:val="00C05225"/>
    <w:rsid w:val="00C11990"/>
    <w:rsid w:val="00C13066"/>
    <w:rsid w:val="00C1442F"/>
    <w:rsid w:val="00C148B0"/>
    <w:rsid w:val="00C20CE5"/>
    <w:rsid w:val="00C22903"/>
    <w:rsid w:val="00C26E11"/>
    <w:rsid w:val="00C34320"/>
    <w:rsid w:val="00C35CFC"/>
    <w:rsid w:val="00C361AB"/>
    <w:rsid w:val="00C410F4"/>
    <w:rsid w:val="00C436A1"/>
    <w:rsid w:val="00C45858"/>
    <w:rsid w:val="00C4707B"/>
    <w:rsid w:val="00C47A1F"/>
    <w:rsid w:val="00C50D5F"/>
    <w:rsid w:val="00C5310E"/>
    <w:rsid w:val="00C5492B"/>
    <w:rsid w:val="00C55887"/>
    <w:rsid w:val="00C6086C"/>
    <w:rsid w:val="00C61386"/>
    <w:rsid w:val="00C645D3"/>
    <w:rsid w:val="00C70627"/>
    <w:rsid w:val="00C70DD6"/>
    <w:rsid w:val="00C72EF8"/>
    <w:rsid w:val="00C740E5"/>
    <w:rsid w:val="00C8040A"/>
    <w:rsid w:val="00C925B6"/>
    <w:rsid w:val="00C92C86"/>
    <w:rsid w:val="00C9360A"/>
    <w:rsid w:val="00CA1088"/>
    <w:rsid w:val="00CA45B3"/>
    <w:rsid w:val="00CA6418"/>
    <w:rsid w:val="00CA730D"/>
    <w:rsid w:val="00CB089E"/>
    <w:rsid w:val="00CB5E65"/>
    <w:rsid w:val="00CC0E9F"/>
    <w:rsid w:val="00CC5498"/>
    <w:rsid w:val="00CC6A16"/>
    <w:rsid w:val="00CC768F"/>
    <w:rsid w:val="00CD215A"/>
    <w:rsid w:val="00CD541D"/>
    <w:rsid w:val="00CD6BB5"/>
    <w:rsid w:val="00CD7322"/>
    <w:rsid w:val="00CD77AB"/>
    <w:rsid w:val="00CE14B0"/>
    <w:rsid w:val="00CF327E"/>
    <w:rsid w:val="00CF4C51"/>
    <w:rsid w:val="00D03BB4"/>
    <w:rsid w:val="00D047F1"/>
    <w:rsid w:val="00D10919"/>
    <w:rsid w:val="00D1488B"/>
    <w:rsid w:val="00D2321A"/>
    <w:rsid w:val="00D2485E"/>
    <w:rsid w:val="00D24B22"/>
    <w:rsid w:val="00D3415D"/>
    <w:rsid w:val="00D34584"/>
    <w:rsid w:val="00D35C53"/>
    <w:rsid w:val="00D407F4"/>
    <w:rsid w:val="00D4170B"/>
    <w:rsid w:val="00D41AED"/>
    <w:rsid w:val="00D4613D"/>
    <w:rsid w:val="00D54100"/>
    <w:rsid w:val="00D542E1"/>
    <w:rsid w:val="00D5475C"/>
    <w:rsid w:val="00D55DC6"/>
    <w:rsid w:val="00D5668B"/>
    <w:rsid w:val="00D567FB"/>
    <w:rsid w:val="00D64A07"/>
    <w:rsid w:val="00D6697C"/>
    <w:rsid w:val="00D731B2"/>
    <w:rsid w:val="00D76014"/>
    <w:rsid w:val="00D76C4A"/>
    <w:rsid w:val="00D77031"/>
    <w:rsid w:val="00D774EF"/>
    <w:rsid w:val="00D8336F"/>
    <w:rsid w:val="00D846FA"/>
    <w:rsid w:val="00D90F43"/>
    <w:rsid w:val="00D91334"/>
    <w:rsid w:val="00D9406F"/>
    <w:rsid w:val="00D95B07"/>
    <w:rsid w:val="00D96078"/>
    <w:rsid w:val="00D96417"/>
    <w:rsid w:val="00D977B3"/>
    <w:rsid w:val="00DA7B07"/>
    <w:rsid w:val="00DB046E"/>
    <w:rsid w:val="00DB2D85"/>
    <w:rsid w:val="00DB3548"/>
    <w:rsid w:val="00DC4D0F"/>
    <w:rsid w:val="00DC4FEA"/>
    <w:rsid w:val="00DC57DD"/>
    <w:rsid w:val="00DD0AAD"/>
    <w:rsid w:val="00DD170C"/>
    <w:rsid w:val="00DD182E"/>
    <w:rsid w:val="00DD1A6E"/>
    <w:rsid w:val="00DE2CFB"/>
    <w:rsid w:val="00DE2E0E"/>
    <w:rsid w:val="00DE3F79"/>
    <w:rsid w:val="00DF0F92"/>
    <w:rsid w:val="00DF43DA"/>
    <w:rsid w:val="00DF621F"/>
    <w:rsid w:val="00E03172"/>
    <w:rsid w:val="00E078FA"/>
    <w:rsid w:val="00E133F9"/>
    <w:rsid w:val="00E139B5"/>
    <w:rsid w:val="00E14B68"/>
    <w:rsid w:val="00E176D8"/>
    <w:rsid w:val="00E22C9F"/>
    <w:rsid w:val="00E22F1C"/>
    <w:rsid w:val="00E23649"/>
    <w:rsid w:val="00E24980"/>
    <w:rsid w:val="00E25FD1"/>
    <w:rsid w:val="00E322FC"/>
    <w:rsid w:val="00E355D7"/>
    <w:rsid w:val="00E41852"/>
    <w:rsid w:val="00E41C45"/>
    <w:rsid w:val="00E44715"/>
    <w:rsid w:val="00E46739"/>
    <w:rsid w:val="00E47783"/>
    <w:rsid w:val="00E479F6"/>
    <w:rsid w:val="00E60728"/>
    <w:rsid w:val="00E62DB0"/>
    <w:rsid w:val="00E6351A"/>
    <w:rsid w:val="00E6451F"/>
    <w:rsid w:val="00E64D3B"/>
    <w:rsid w:val="00E7236E"/>
    <w:rsid w:val="00E72FF5"/>
    <w:rsid w:val="00E7328D"/>
    <w:rsid w:val="00E73895"/>
    <w:rsid w:val="00E74ECD"/>
    <w:rsid w:val="00E76BB5"/>
    <w:rsid w:val="00E826A8"/>
    <w:rsid w:val="00E9074D"/>
    <w:rsid w:val="00E90859"/>
    <w:rsid w:val="00E9186A"/>
    <w:rsid w:val="00E92E4E"/>
    <w:rsid w:val="00E933D9"/>
    <w:rsid w:val="00E97D69"/>
    <w:rsid w:val="00EA0929"/>
    <w:rsid w:val="00EA25BB"/>
    <w:rsid w:val="00EA4B42"/>
    <w:rsid w:val="00EA5CAC"/>
    <w:rsid w:val="00EA78C1"/>
    <w:rsid w:val="00EB67E9"/>
    <w:rsid w:val="00EC1C90"/>
    <w:rsid w:val="00ED0D23"/>
    <w:rsid w:val="00ED5617"/>
    <w:rsid w:val="00ED6CD3"/>
    <w:rsid w:val="00EE156A"/>
    <w:rsid w:val="00EE16FD"/>
    <w:rsid w:val="00EE31EA"/>
    <w:rsid w:val="00EE5487"/>
    <w:rsid w:val="00EF013F"/>
    <w:rsid w:val="00EF115B"/>
    <w:rsid w:val="00EF2A49"/>
    <w:rsid w:val="00EF59C6"/>
    <w:rsid w:val="00EF5F5A"/>
    <w:rsid w:val="00EF7E16"/>
    <w:rsid w:val="00F02006"/>
    <w:rsid w:val="00F10F56"/>
    <w:rsid w:val="00F10F5D"/>
    <w:rsid w:val="00F1286B"/>
    <w:rsid w:val="00F13202"/>
    <w:rsid w:val="00F157EA"/>
    <w:rsid w:val="00F15BE2"/>
    <w:rsid w:val="00F166F7"/>
    <w:rsid w:val="00F20EE8"/>
    <w:rsid w:val="00F26028"/>
    <w:rsid w:val="00F26F5D"/>
    <w:rsid w:val="00F32595"/>
    <w:rsid w:val="00F36066"/>
    <w:rsid w:val="00F36BF2"/>
    <w:rsid w:val="00F43017"/>
    <w:rsid w:val="00F43207"/>
    <w:rsid w:val="00F45EBB"/>
    <w:rsid w:val="00F46DB7"/>
    <w:rsid w:val="00F51337"/>
    <w:rsid w:val="00F537BB"/>
    <w:rsid w:val="00F548D6"/>
    <w:rsid w:val="00F608BC"/>
    <w:rsid w:val="00F70D1E"/>
    <w:rsid w:val="00F71692"/>
    <w:rsid w:val="00F733C6"/>
    <w:rsid w:val="00F81B11"/>
    <w:rsid w:val="00F82F00"/>
    <w:rsid w:val="00F82F0F"/>
    <w:rsid w:val="00F86ECE"/>
    <w:rsid w:val="00F872AC"/>
    <w:rsid w:val="00F92F36"/>
    <w:rsid w:val="00F93ACC"/>
    <w:rsid w:val="00F962C0"/>
    <w:rsid w:val="00FA084B"/>
    <w:rsid w:val="00FA196C"/>
    <w:rsid w:val="00FA6C95"/>
    <w:rsid w:val="00FB1C15"/>
    <w:rsid w:val="00FC03B2"/>
    <w:rsid w:val="00FC2903"/>
    <w:rsid w:val="00FC328A"/>
    <w:rsid w:val="00FC5AC9"/>
    <w:rsid w:val="00FD1D30"/>
    <w:rsid w:val="00FD732D"/>
    <w:rsid w:val="00FF6112"/>
    <w:rsid w:val="00FF76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E4A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966422"/>
    <w:pPr>
      <w:tabs>
        <w:tab w:val="center" w:pos="4320"/>
        <w:tab w:val="right" w:pos="8640"/>
      </w:tabs>
    </w:pPr>
  </w:style>
  <w:style w:type="character" w:styleId="PageNumber">
    <w:name w:val="page number"/>
    <w:basedOn w:val="DefaultParagraphFont"/>
    <w:rsid w:val="00966422"/>
  </w:style>
  <w:style w:type="paragraph" w:styleId="Header">
    <w:name w:val="header"/>
    <w:basedOn w:val="Normal"/>
    <w:link w:val="HeaderChar"/>
    <w:uiPriority w:val="99"/>
    <w:rsid w:val="00966422"/>
    <w:pPr>
      <w:tabs>
        <w:tab w:val="center" w:pos="4320"/>
        <w:tab w:val="right" w:pos="8640"/>
      </w:tabs>
    </w:pPr>
    <w:rPr>
      <w:lang w:val="x-none"/>
    </w:rPr>
  </w:style>
  <w:style w:type="character" w:customStyle="1" w:styleId="HeaderChar">
    <w:name w:val="Header Char"/>
    <w:link w:val="Header"/>
    <w:uiPriority w:val="99"/>
    <w:rsid w:val="008A16C8"/>
    <w:rPr>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E4A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966422"/>
    <w:pPr>
      <w:tabs>
        <w:tab w:val="center" w:pos="4320"/>
        <w:tab w:val="right" w:pos="8640"/>
      </w:tabs>
    </w:pPr>
  </w:style>
  <w:style w:type="character" w:styleId="PageNumber">
    <w:name w:val="page number"/>
    <w:basedOn w:val="DefaultParagraphFont"/>
    <w:rsid w:val="00966422"/>
  </w:style>
  <w:style w:type="paragraph" w:styleId="Header">
    <w:name w:val="header"/>
    <w:basedOn w:val="Normal"/>
    <w:link w:val="HeaderChar"/>
    <w:uiPriority w:val="99"/>
    <w:rsid w:val="00966422"/>
    <w:pPr>
      <w:tabs>
        <w:tab w:val="center" w:pos="4320"/>
        <w:tab w:val="right" w:pos="8640"/>
      </w:tabs>
    </w:pPr>
    <w:rPr>
      <w:lang w:val="x-none"/>
    </w:rPr>
  </w:style>
  <w:style w:type="character" w:customStyle="1" w:styleId="HeaderChar">
    <w:name w:val="Header Char"/>
    <w:link w:val="Header"/>
    <w:uiPriority w:val="99"/>
    <w:rsid w:val="008A16C8"/>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513302">
      <w:bodyDiv w:val="1"/>
      <w:marLeft w:val="0"/>
      <w:marRight w:val="0"/>
      <w:marTop w:val="0"/>
      <w:marBottom w:val="0"/>
      <w:divBdr>
        <w:top w:val="none" w:sz="0" w:space="0" w:color="auto"/>
        <w:left w:val="none" w:sz="0" w:space="0" w:color="auto"/>
        <w:bottom w:val="none" w:sz="0" w:space="0" w:color="auto"/>
        <w:right w:val="none" w:sz="0" w:space="0" w:color="auto"/>
      </w:divBdr>
    </w:div>
    <w:div w:id="541359682">
      <w:bodyDiv w:val="1"/>
      <w:marLeft w:val="0"/>
      <w:marRight w:val="0"/>
      <w:marTop w:val="0"/>
      <w:marBottom w:val="0"/>
      <w:divBdr>
        <w:top w:val="none" w:sz="0" w:space="0" w:color="auto"/>
        <w:left w:val="none" w:sz="0" w:space="0" w:color="auto"/>
        <w:bottom w:val="none" w:sz="0" w:space="0" w:color="auto"/>
        <w:right w:val="none" w:sz="0" w:space="0" w:color="auto"/>
      </w:divBdr>
    </w:div>
    <w:div w:id="1174340138">
      <w:bodyDiv w:val="1"/>
      <w:marLeft w:val="0"/>
      <w:marRight w:val="0"/>
      <w:marTop w:val="0"/>
      <w:marBottom w:val="0"/>
      <w:divBdr>
        <w:top w:val="none" w:sz="0" w:space="0" w:color="auto"/>
        <w:left w:val="none" w:sz="0" w:space="0" w:color="auto"/>
        <w:bottom w:val="none" w:sz="0" w:space="0" w:color="auto"/>
        <w:right w:val="none" w:sz="0" w:space="0" w:color="auto"/>
      </w:divBdr>
    </w:div>
    <w:div w:id="1684092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616BA8-3427-4F5F-BD5C-6CC2D628B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2</Pages>
  <Words>818</Words>
  <Characters>4667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UBND TỈNH ĐĂKLĂK</vt:lpstr>
    </vt:vector>
  </TitlesOfParts>
  <Company>SOXD</Company>
  <LinksUpToDate>false</LinksUpToDate>
  <CharactersWithSpaces>5475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ĐĂKLĂK</dc:title>
  <dc:creator>PKTKH</dc:creator>
  <cp:lastModifiedBy>ADMIN</cp:lastModifiedBy>
  <cp:revision>7</cp:revision>
  <cp:lastPrinted>2024-03-15T01:32:00Z</cp:lastPrinted>
  <dcterms:created xsi:type="dcterms:W3CDTF">2025-03-14T06:48:00Z</dcterms:created>
  <dcterms:modified xsi:type="dcterms:W3CDTF">2025-05-14T08:40:00Z</dcterms:modified>
</cp:coreProperties>
</file>